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A302E6">
        <w:rPr>
          <w:b/>
          <w:bCs/>
          <w:sz w:val="24"/>
          <w:szCs w:val="24"/>
        </w:rPr>
        <w:t>17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A302E6">
        <w:rPr>
          <w:rFonts w:eastAsia="Times New Roman"/>
          <w:sz w:val="24"/>
          <w:szCs w:val="24"/>
        </w:rPr>
        <w:t xml:space="preserve">                             </w:t>
      </w:r>
      <w:r>
        <w:rPr>
          <w:rFonts w:eastAsia="Times New Roman"/>
          <w:sz w:val="24"/>
          <w:szCs w:val="24"/>
        </w:rPr>
        <w:t xml:space="preserve">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</w:t>
      </w:r>
      <w:r w:rsidR="009140EA">
        <w:rPr>
          <w:rFonts w:eastAsia="Times New Roman"/>
          <w:sz w:val="24"/>
          <w:szCs w:val="24"/>
        </w:rPr>
        <w:t xml:space="preserve">   </w:t>
      </w:r>
      <w:r w:rsidR="006B58D8">
        <w:rPr>
          <w:rFonts w:eastAsia="Times New Roman"/>
          <w:sz w:val="24"/>
          <w:szCs w:val="24"/>
        </w:rPr>
        <w:t xml:space="preserve"> </w:t>
      </w:r>
      <w:r w:rsidR="0035314E">
        <w:rPr>
          <w:rFonts w:eastAsia="Times New Roman"/>
          <w:sz w:val="24"/>
          <w:szCs w:val="24"/>
        </w:rPr>
        <w:t xml:space="preserve">     «</w:t>
      </w:r>
      <w:r w:rsidR="00B55F2F">
        <w:rPr>
          <w:rFonts w:eastAsia="Times New Roman"/>
          <w:sz w:val="24"/>
          <w:szCs w:val="24"/>
        </w:rPr>
        <w:t>26</w:t>
      </w:r>
      <w:r w:rsidR="003D7341">
        <w:rPr>
          <w:rFonts w:eastAsia="Times New Roman"/>
          <w:sz w:val="24"/>
          <w:szCs w:val="24"/>
        </w:rPr>
        <w:t xml:space="preserve">» </w:t>
      </w:r>
      <w:r w:rsidR="00A302E6">
        <w:rPr>
          <w:rFonts w:eastAsia="Times New Roman"/>
          <w:sz w:val="24"/>
          <w:szCs w:val="24"/>
        </w:rPr>
        <w:t>октября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B58D8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A302E6">
        <w:rPr>
          <w:rFonts w:eastAsia="Times New Roman"/>
          <w:sz w:val="24"/>
          <w:szCs w:val="24"/>
        </w:rPr>
        <w:t>Здорнов</w:t>
      </w:r>
      <w:proofErr w:type="spellEnd"/>
      <w:r w:rsidRPr="00A302E6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A302E6">
        <w:rPr>
          <w:rFonts w:eastAsia="Times New Roman"/>
          <w:sz w:val="24"/>
          <w:szCs w:val="24"/>
        </w:rPr>
        <w:t>Морякова</w:t>
      </w:r>
      <w:proofErr w:type="spellEnd"/>
      <w:r w:rsidRPr="00A302E6">
        <w:rPr>
          <w:rFonts w:eastAsia="Times New Roman"/>
          <w:sz w:val="24"/>
          <w:szCs w:val="24"/>
        </w:rPr>
        <w:t xml:space="preserve">. 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A302E6">
        <w:rPr>
          <w:rFonts w:eastAsia="Times New Roman"/>
          <w:sz w:val="24"/>
          <w:szCs w:val="24"/>
        </w:rPr>
        <w:t>Кулебякина</w:t>
      </w:r>
      <w:proofErr w:type="spellEnd"/>
      <w:r w:rsidRPr="00A302E6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A302E6">
        <w:rPr>
          <w:rFonts w:eastAsia="Times New Roman"/>
          <w:sz w:val="24"/>
          <w:szCs w:val="24"/>
        </w:rPr>
        <w:t>Стратилатовская</w:t>
      </w:r>
      <w:proofErr w:type="spellEnd"/>
      <w:r w:rsidRPr="00A302E6">
        <w:rPr>
          <w:rFonts w:eastAsia="Times New Roman"/>
          <w:sz w:val="24"/>
          <w:szCs w:val="24"/>
        </w:rPr>
        <w:t>, д.17.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>Время открытия заседания: 10 час. 00 мин.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>Время закрытия заседания: 10 час. 20 мин.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>Председательствующий: В.Н. Синяков.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sz w:val="24"/>
          <w:szCs w:val="24"/>
        </w:rPr>
      </w:pPr>
      <w:r w:rsidRPr="00A302E6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A302E6">
        <w:rPr>
          <w:rFonts w:eastAsia="Times New Roman"/>
          <w:sz w:val="24"/>
          <w:szCs w:val="24"/>
        </w:rPr>
        <w:t>Кулебякина</w:t>
      </w:r>
      <w:proofErr w:type="spellEnd"/>
      <w:r w:rsidRPr="00A302E6">
        <w:rPr>
          <w:rFonts w:eastAsia="Times New Roman"/>
          <w:sz w:val="24"/>
          <w:szCs w:val="24"/>
        </w:rPr>
        <w:t>.</w:t>
      </w:r>
    </w:p>
    <w:p w:rsidR="00A302E6" w:rsidRPr="00A302E6" w:rsidRDefault="00A302E6" w:rsidP="00A302E6">
      <w:pPr>
        <w:widowControl/>
        <w:overflowPunct/>
        <w:autoSpaceDE/>
        <w:autoSpaceDN/>
        <w:adjustRightInd/>
        <w:spacing w:line="18" w:lineRule="atLeast"/>
        <w:jc w:val="both"/>
        <w:rPr>
          <w:rFonts w:eastAsia="Times New Roman"/>
          <w:b/>
          <w:bCs/>
          <w:kern w:val="0"/>
          <w:sz w:val="24"/>
          <w:szCs w:val="24"/>
        </w:rPr>
      </w:pPr>
      <w:r w:rsidRPr="00A302E6">
        <w:rPr>
          <w:rFonts w:eastAsia="Times New Roman"/>
          <w:b/>
          <w:bCs/>
          <w:kern w:val="0"/>
          <w:sz w:val="24"/>
          <w:szCs w:val="24"/>
        </w:rPr>
        <w:t>По всем вопросам повестки дня кворум имеется.</w:t>
      </w:r>
    </w:p>
    <w:p w:rsidR="00A302E6" w:rsidRDefault="00A302E6" w:rsidP="007C0656">
      <w:pPr>
        <w:widowControl/>
        <w:overflowPunct/>
        <w:autoSpaceDE/>
        <w:autoSpaceDN/>
        <w:adjustRightInd/>
        <w:spacing w:after="120" w:line="18" w:lineRule="atLeast"/>
        <w:jc w:val="both"/>
        <w:rPr>
          <w:rFonts w:eastAsia="Times New Roman"/>
          <w:kern w:val="0"/>
          <w:sz w:val="24"/>
          <w:szCs w:val="24"/>
        </w:rPr>
      </w:pPr>
      <w:r w:rsidRPr="00A302E6">
        <w:rPr>
          <w:rFonts w:eastAsia="Times New Roman"/>
          <w:kern w:val="0"/>
          <w:sz w:val="24"/>
          <w:szCs w:val="24"/>
        </w:rPr>
        <w:t>Председательствующий огласил повестку дня собрания Совета Ассоциации СРО «Гильдия проектировщиков Новгородской области». Предложений и дополнений   от присутствующих на собрании членов Совета Ассоциации СРО «Гильдия проектировщиков Новгородской области» не поступило.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7657DE">
        <w:rPr>
          <w:sz w:val="24"/>
          <w:szCs w:val="24"/>
        </w:rPr>
        <w:t>о</w:t>
      </w:r>
      <w:r w:rsidR="00D64460">
        <w:rPr>
          <w:sz w:val="24"/>
          <w:szCs w:val="24"/>
        </w:rPr>
        <w:t xml:space="preserve"> заявлени</w:t>
      </w:r>
      <w:r w:rsidR="007657DE">
        <w:rPr>
          <w:sz w:val="24"/>
          <w:szCs w:val="24"/>
        </w:rPr>
        <w:t>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>пакет</w:t>
      </w:r>
      <w:r w:rsidR="007657DE">
        <w:rPr>
          <w:sz w:val="24"/>
          <w:szCs w:val="24"/>
        </w:rPr>
        <w:t xml:space="preserve"> </w:t>
      </w:r>
      <w:bookmarkStart w:id="0" w:name="_GoBack"/>
      <w:bookmarkEnd w:id="0"/>
      <w:r w:rsidR="006741A6"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4227C1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0026B5">
        <w:rPr>
          <w:b/>
          <w:sz w:val="24"/>
          <w:szCs w:val="24"/>
        </w:rPr>
        <w:t>Публичное акционерное общество</w:t>
      </w:r>
      <w:r w:rsidR="00F43D42" w:rsidRPr="004F7906">
        <w:rPr>
          <w:b/>
          <w:sz w:val="24"/>
          <w:szCs w:val="24"/>
        </w:rPr>
        <w:t xml:space="preserve"> </w:t>
      </w:r>
      <w:r w:rsidR="00F43D42" w:rsidRPr="004F7906">
        <w:rPr>
          <w:b/>
          <w:i/>
          <w:sz w:val="24"/>
          <w:szCs w:val="24"/>
        </w:rPr>
        <w:t xml:space="preserve"> «</w:t>
      </w:r>
      <w:r w:rsidR="000026B5">
        <w:rPr>
          <w:b/>
          <w:i/>
          <w:sz w:val="24"/>
          <w:szCs w:val="24"/>
        </w:rPr>
        <w:t>Акрон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0026B5">
        <w:rPr>
          <w:b/>
          <w:i/>
          <w:sz w:val="24"/>
          <w:szCs w:val="24"/>
        </w:rPr>
        <w:t>–</w:t>
      </w:r>
      <w:r w:rsidRPr="004F7906">
        <w:rPr>
          <w:b/>
          <w:i/>
          <w:sz w:val="24"/>
          <w:szCs w:val="24"/>
        </w:rPr>
        <w:t xml:space="preserve"> </w:t>
      </w:r>
      <w:r w:rsidR="000026B5">
        <w:rPr>
          <w:b/>
          <w:i/>
          <w:sz w:val="24"/>
          <w:szCs w:val="24"/>
        </w:rPr>
        <w:t>ПАО «Акрон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0026B5">
        <w:rPr>
          <w:sz w:val="24"/>
          <w:szCs w:val="24"/>
        </w:rPr>
        <w:t>1025300786610</w:t>
      </w:r>
      <w:r w:rsidR="006B58D8">
        <w:rPr>
          <w:sz w:val="24"/>
          <w:szCs w:val="24"/>
        </w:rPr>
        <w:t xml:space="preserve">, ИНН </w:t>
      </w:r>
      <w:r w:rsidR="000026B5">
        <w:rPr>
          <w:sz w:val="24"/>
          <w:szCs w:val="24"/>
        </w:rPr>
        <w:t>5321029508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0026B5">
        <w:rPr>
          <w:sz w:val="24"/>
          <w:szCs w:val="24"/>
        </w:rPr>
        <w:t>226 от 16.10</w:t>
      </w:r>
      <w:r w:rsidR="00D64460">
        <w:rPr>
          <w:sz w:val="24"/>
          <w:szCs w:val="24"/>
        </w:rPr>
        <w:t>.2018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0026B5">
        <w:rPr>
          <w:rFonts w:eastAsia="Times New Roman"/>
          <w:color w:val="000000"/>
          <w:kern w:val="0"/>
          <w:sz w:val="24"/>
          <w:szCs w:val="24"/>
        </w:rPr>
        <w:t>22.10</w:t>
      </w:r>
      <w:r w:rsidR="00D64460">
        <w:rPr>
          <w:rFonts w:eastAsia="Times New Roman"/>
          <w:color w:val="000000"/>
          <w:kern w:val="0"/>
          <w:sz w:val="24"/>
          <w:szCs w:val="24"/>
        </w:rPr>
        <w:t>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0026B5" w:rsidRPr="000026B5">
        <w:rPr>
          <w:rFonts w:eastAsia="Times New Roman"/>
          <w:b/>
          <w:i/>
          <w:kern w:val="0"/>
          <w:sz w:val="24"/>
          <w:szCs w:val="24"/>
        </w:rPr>
        <w:t>ПАО «Акрон</w:t>
      </w:r>
      <w:r w:rsidR="000026B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7C0656" w:rsidRPr="007C0656">
        <w:rPr>
          <w:rFonts w:eastAsia="Times New Roman"/>
          <w:b/>
          <w:i/>
          <w:kern w:val="0"/>
          <w:sz w:val="24"/>
          <w:szCs w:val="24"/>
        </w:rPr>
        <w:t xml:space="preserve">ПАО «Акрон» 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по обязательствам по договору подряда на  подготовку проектной документации</w:t>
      </w:r>
      <w:r w:rsidR="007F2C2D">
        <w:rPr>
          <w:rFonts w:eastAsia="Times New Roman"/>
          <w:kern w:val="0"/>
          <w:sz w:val="24"/>
          <w:szCs w:val="24"/>
        </w:rPr>
        <w:t>,</w:t>
      </w:r>
      <w:r w:rsidRPr="004F7906">
        <w:rPr>
          <w:rFonts w:eastAsia="Times New Roman"/>
          <w:kern w:val="0"/>
          <w:sz w:val="24"/>
          <w:szCs w:val="24"/>
        </w:rPr>
        <w:t xml:space="preserve"> в соответствии</w:t>
      </w:r>
      <w:r w:rsidR="007F2C2D">
        <w:rPr>
          <w:rFonts w:eastAsia="Times New Roman"/>
          <w:kern w:val="0"/>
          <w:sz w:val="24"/>
          <w:szCs w:val="24"/>
        </w:rPr>
        <w:t xml:space="preserve"> с которым,  </w:t>
      </w:r>
      <w:r w:rsidR="007C0656" w:rsidRPr="007C0656">
        <w:rPr>
          <w:rFonts w:eastAsia="Times New Roman"/>
          <w:b/>
          <w:i/>
          <w:kern w:val="0"/>
          <w:sz w:val="24"/>
          <w:szCs w:val="24"/>
        </w:rPr>
        <w:t xml:space="preserve">ПАО «Акрон» 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7F2C2D">
        <w:rPr>
          <w:rFonts w:eastAsia="Times New Roman"/>
          <w:kern w:val="0"/>
          <w:sz w:val="24"/>
          <w:szCs w:val="24"/>
        </w:rPr>
        <w:t>вн</w:t>
      </w:r>
      <w:r w:rsidR="00D75F76">
        <w:rPr>
          <w:rFonts w:eastAsia="Times New Roman"/>
          <w:kern w:val="0"/>
          <w:sz w:val="24"/>
          <w:szCs w:val="24"/>
        </w:rPr>
        <w:t>есен</w:t>
      </w:r>
      <w:r w:rsidRPr="004F7906">
        <w:rPr>
          <w:rFonts w:eastAsia="Times New Roman"/>
          <w:kern w:val="0"/>
          <w:sz w:val="24"/>
          <w:szCs w:val="24"/>
        </w:rPr>
        <w:t xml:space="preserve"> </w:t>
      </w:r>
      <w:r w:rsidRPr="004227C1">
        <w:rPr>
          <w:rFonts w:eastAsia="Times New Roman"/>
          <w:b/>
          <w:kern w:val="0"/>
          <w:sz w:val="24"/>
          <w:szCs w:val="24"/>
          <w:u w:val="single"/>
        </w:rPr>
        <w:t xml:space="preserve">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4227C1">
        <w:rPr>
          <w:rFonts w:eastAsia="Times New Roman"/>
          <w:b/>
          <w:kern w:val="0"/>
          <w:sz w:val="24"/>
          <w:szCs w:val="24"/>
          <w:u w:val="single"/>
        </w:rPr>
        <w:t>егулируемой организации).</w:t>
      </w:r>
    </w:p>
    <w:p w:rsidR="006741A6" w:rsidRPr="004227C1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proofErr w:type="gramStart"/>
      <w:r w:rsidRPr="004227C1">
        <w:rPr>
          <w:rFonts w:eastAsia="Times New Roman"/>
          <w:b/>
          <w:kern w:val="0"/>
          <w:sz w:val="24"/>
          <w:szCs w:val="24"/>
        </w:rPr>
        <w:t xml:space="preserve">- </w:t>
      </w:r>
      <w:r w:rsidR="006741A6" w:rsidRPr="004227C1">
        <w:rPr>
          <w:b/>
          <w:i/>
          <w:sz w:val="24"/>
          <w:szCs w:val="24"/>
        </w:rPr>
        <w:t xml:space="preserve">Орган контроля </w:t>
      </w:r>
      <w:r w:rsidR="00F43D42" w:rsidRPr="004227C1">
        <w:rPr>
          <w:b/>
          <w:i/>
          <w:sz w:val="24"/>
          <w:szCs w:val="24"/>
        </w:rPr>
        <w:t xml:space="preserve"> рекомендует принять</w:t>
      </w:r>
      <w:r w:rsidR="00A33405">
        <w:rPr>
          <w:b/>
          <w:i/>
          <w:sz w:val="24"/>
          <w:szCs w:val="24"/>
        </w:rPr>
        <w:t xml:space="preserve"> </w:t>
      </w:r>
      <w:r w:rsidR="00F43D42" w:rsidRPr="004227C1">
        <w:rPr>
          <w:b/>
          <w:i/>
          <w:sz w:val="24"/>
          <w:szCs w:val="24"/>
        </w:rPr>
        <w:t xml:space="preserve">в члены </w:t>
      </w:r>
      <w:r w:rsidR="006741A6" w:rsidRPr="004227C1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 w:rsidRPr="004227C1">
        <w:rPr>
          <w:b/>
          <w:i/>
          <w:sz w:val="24"/>
          <w:szCs w:val="24"/>
        </w:rPr>
        <w:t xml:space="preserve"> обязательствам по</w:t>
      </w:r>
      <w:r w:rsidR="006741A6" w:rsidRPr="004227C1">
        <w:rPr>
          <w:b/>
          <w:i/>
          <w:sz w:val="24"/>
          <w:szCs w:val="24"/>
        </w:rPr>
        <w:t xml:space="preserve"> договору подряда на под</w:t>
      </w:r>
      <w:r w:rsidR="000D5718" w:rsidRPr="004227C1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227C1">
        <w:rPr>
          <w:b/>
          <w:i/>
          <w:sz w:val="24"/>
          <w:szCs w:val="24"/>
        </w:rPr>
        <w:t>в отношении объектов капитального строительства</w:t>
      </w:r>
      <w:r w:rsidR="007F2C2D">
        <w:rPr>
          <w:b/>
          <w:i/>
          <w:sz w:val="24"/>
          <w:szCs w:val="24"/>
        </w:rPr>
        <w:t xml:space="preserve">, </w:t>
      </w:r>
      <w:r w:rsidR="00A33405">
        <w:rPr>
          <w:b/>
          <w:i/>
          <w:sz w:val="24"/>
          <w:szCs w:val="24"/>
        </w:rPr>
        <w:t xml:space="preserve">в отношении </w:t>
      </w:r>
      <w:r w:rsidR="006741A6" w:rsidRPr="004227C1">
        <w:rPr>
          <w:b/>
          <w:i/>
          <w:sz w:val="24"/>
          <w:szCs w:val="24"/>
        </w:rPr>
        <w:t>особо опасных, техническ</w:t>
      </w:r>
      <w:r w:rsidR="00B02B87">
        <w:rPr>
          <w:b/>
          <w:i/>
          <w:sz w:val="24"/>
          <w:szCs w:val="24"/>
        </w:rPr>
        <w:t>и сложных и уникальных объектов</w:t>
      </w:r>
      <w:r w:rsidR="006741A6" w:rsidRPr="004227C1">
        <w:rPr>
          <w:b/>
          <w:i/>
          <w:sz w:val="24"/>
          <w:szCs w:val="24"/>
        </w:rPr>
        <w:t xml:space="preserve"> </w:t>
      </w:r>
      <w:r w:rsidR="00B02B87">
        <w:rPr>
          <w:b/>
          <w:i/>
          <w:sz w:val="24"/>
          <w:szCs w:val="24"/>
        </w:rPr>
        <w:t xml:space="preserve">(кроме </w:t>
      </w:r>
      <w:r w:rsidR="006741A6" w:rsidRPr="004227C1">
        <w:rPr>
          <w:b/>
          <w:i/>
          <w:sz w:val="24"/>
          <w:szCs w:val="24"/>
        </w:rPr>
        <w:t>объекто</w:t>
      </w:r>
      <w:r w:rsidR="007F2C2D">
        <w:rPr>
          <w:b/>
          <w:i/>
          <w:sz w:val="24"/>
          <w:szCs w:val="24"/>
        </w:rPr>
        <w:t>в использования атомной энергии</w:t>
      </w:r>
      <w:r w:rsidR="00B02B87">
        <w:rPr>
          <w:b/>
          <w:i/>
          <w:sz w:val="24"/>
          <w:szCs w:val="24"/>
        </w:rPr>
        <w:t>)</w:t>
      </w:r>
      <w:r w:rsidR="007F2C2D">
        <w:rPr>
          <w:b/>
          <w:i/>
          <w:sz w:val="24"/>
          <w:szCs w:val="24"/>
        </w:rPr>
        <w:t xml:space="preserve">, </w:t>
      </w:r>
      <w:r w:rsidR="007F2C2D" w:rsidRPr="007F2C2D">
        <w:rPr>
          <w:b/>
          <w:i/>
          <w:sz w:val="24"/>
          <w:szCs w:val="24"/>
        </w:rPr>
        <w:t xml:space="preserve">при условии оплаты взноса в компенсационный фонд возмещения вреда </w:t>
      </w:r>
      <w:r w:rsidR="007F2C2D">
        <w:rPr>
          <w:b/>
          <w:i/>
          <w:sz w:val="24"/>
          <w:szCs w:val="24"/>
        </w:rPr>
        <w:t>Ассоциации</w:t>
      </w:r>
      <w:r w:rsidR="007F2C2D" w:rsidRPr="007F2C2D">
        <w:rPr>
          <w:b/>
          <w:i/>
          <w:sz w:val="24"/>
          <w:szCs w:val="24"/>
        </w:rPr>
        <w:t>, а также вступительного</w:t>
      </w:r>
      <w:proofErr w:type="gramEnd"/>
      <w:r w:rsidR="007F2C2D" w:rsidRPr="007F2C2D">
        <w:rPr>
          <w:b/>
          <w:i/>
          <w:sz w:val="24"/>
          <w:szCs w:val="24"/>
        </w:rPr>
        <w:t xml:space="preserve"> взноса в порядке и сроки, установленные законо</w:t>
      </w:r>
      <w:r w:rsidR="00B02B87">
        <w:rPr>
          <w:b/>
          <w:i/>
          <w:sz w:val="24"/>
          <w:szCs w:val="24"/>
        </w:rPr>
        <w:t>дательством Российской Федерации</w:t>
      </w:r>
      <w:r w:rsidRPr="004227C1">
        <w:rPr>
          <w:b/>
          <w:i/>
          <w:sz w:val="24"/>
          <w:szCs w:val="24"/>
        </w:rPr>
        <w:t>, следующ</w:t>
      </w:r>
      <w:r w:rsidR="00E05749" w:rsidRPr="004227C1">
        <w:rPr>
          <w:b/>
          <w:i/>
          <w:sz w:val="24"/>
          <w:szCs w:val="24"/>
        </w:rPr>
        <w:t xml:space="preserve">ие </w:t>
      </w:r>
      <w:r w:rsidR="00EE5375" w:rsidRPr="004227C1">
        <w:rPr>
          <w:b/>
          <w:i/>
          <w:sz w:val="24"/>
          <w:szCs w:val="24"/>
        </w:rPr>
        <w:t xml:space="preserve"> организации</w:t>
      </w:r>
      <w:r w:rsidRPr="004227C1">
        <w:rPr>
          <w:b/>
          <w:i/>
          <w:sz w:val="24"/>
          <w:szCs w:val="24"/>
        </w:rPr>
        <w:t>:</w:t>
      </w:r>
    </w:p>
    <w:p w:rsidR="00D64460" w:rsidRDefault="00EE5375" w:rsidP="00D64460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7C0656" w:rsidRPr="007C0656">
        <w:rPr>
          <w:b/>
          <w:sz w:val="24"/>
          <w:szCs w:val="24"/>
        </w:rPr>
        <w:t xml:space="preserve">ПАО «Акрон» </w:t>
      </w:r>
      <w:r w:rsidR="00D64460" w:rsidRPr="004F7906">
        <w:rPr>
          <w:sz w:val="24"/>
          <w:szCs w:val="24"/>
        </w:rPr>
        <w:t>(ОГРН</w:t>
      </w:r>
      <w:r w:rsidR="00D64460">
        <w:rPr>
          <w:sz w:val="24"/>
          <w:szCs w:val="24"/>
        </w:rPr>
        <w:t xml:space="preserve"> </w:t>
      </w:r>
      <w:r w:rsidR="007C0656" w:rsidRPr="007C0656">
        <w:rPr>
          <w:sz w:val="24"/>
          <w:szCs w:val="24"/>
        </w:rPr>
        <w:t>1025300786610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D64460" w:rsidRPr="004F7906">
        <w:rPr>
          <w:sz w:val="24"/>
          <w:szCs w:val="24"/>
        </w:rPr>
        <w:t>вх</w:t>
      </w:r>
      <w:proofErr w:type="spellEnd"/>
      <w:r w:rsidR="00D64460" w:rsidRPr="004F7906">
        <w:rPr>
          <w:sz w:val="24"/>
          <w:szCs w:val="24"/>
        </w:rPr>
        <w:t>. №</w:t>
      </w:r>
      <w:r w:rsidR="007C0656">
        <w:rPr>
          <w:sz w:val="24"/>
          <w:szCs w:val="24"/>
        </w:rPr>
        <w:t>226</w:t>
      </w:r>
      <w:r w:rsidR="004227C1">
        <w:rPr>
          <w:sz w:val="24"/>
          <w:szCs w:val="24"/>
        </w:rPr>
        <w:t xml:space="preserve"> от </w:t>
      </w:r>
      <w:r w:rsidR="007C0656">
        <w:rPr>
          <w:sz w:val="24"/>
          <w:szCs w:val="24"/>
        </w:rPr>
        <w:t>16.10</w:t>
      </w:r>
      <w:r w:rsidR="004227C1">
        <w:rPr>
          <w:sz w:val="24"/>
          <w:szCs w:val="24"/>
        </w:rPr>
        <w:t>.2018)</w:t>
      </w:r>
      <w:r w:rsidR="000A7AFC">
        <w:rPr>
          <w:sz w:val="24"/>
          <w:szCs w:val="24"/>
        </w:rPr>
        <w:t>.</w:t>
      </w:r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 xml:space="preserve">ринять в члены Ассоциации, внести </w:t>
      </w:r>
      <w:r w:rsidR="007C0656" w:rsidRPr="007C0656">
        <w:rPr>
          <w:b/>
          <w:i/>
          <w:sz w:val="24"/>
          <w:szCs w:val="24"/>
        </w:rPr>
        <w:t>ПАО «Акрон» (ОГРН 1025300786610)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</w:t>
      </w:r>
      <w:r w:rsidR="00B02B87">
        <w:rPr>
          <w:sz w:val="24"/>
          <w:szCs w:val="24"/>
        </w:rPr>
        <w:t xml:space="preserve">тов капитального строительства, </w:t>
      </w:r>
      <w:r w:rsidR="00A33405">
        <w:rPr>
          <w:sz w:val="24"/>
          <w:szCs w:val="24"/>
        </w:rPr>
        <w:t>в отношении</w:t>
      </w:r>
      <w:r w:rsidR="00DC4371" w:rsidRPr="004F7906">
        <w:rPr>
          <w:sz w:val="24"/>
          <w:szCs w:val="24"/>
        </w:rPr>
        <w:t xml:space="preserve"> особо опасных, технически сл</w:t>
      </w:r>
      <w:r w:rsidR="00B02B87">
        <w:rPr>
          <w:sz w:val="24"/>
          <w:szCs w:val="24"/>
        </w:rPr>
        <w:t xml:space="preserve">ожных и уникальных объектов </w:t>
      </w:r>
      <w:r w:rsidR="00DC4371" w:rsidRPr="004F7906">
        <w:rPr>
          <w:sz w:val="24"/>
          <w:szCs w:val="24"/>
        </w:rPr>
        <w:t xml:space="preserve"> </w:t>
      </w:r>
      <w:r w:rsidR="00B02B87">
        <w:rPr>
          <w:sz w:val="24"/>
          <w:szCs w:val="24"/>
        </w:rPr>
        <w:t xml:space="preserve">(кроме </w:t>
      </w:r>
      <w:r w:rsidR="00DC4371" w:rsidRPr="004F7906">
        <w:rPr>
          <w:sz w:val="24"/>
          <w:szCs w:val="24"/>
        </w:rPr>
        <w:t>объекто</w:t>
      </w:r>
      <w:r w:rsidR="00B02B87">
        <w:rPr>
          <w:sz w:val="24"/>
          <w:szCs w:val="24"/>
        </w:rPr>
        <w:t>в использования атомной энергии)</w:t>
      </w:r>
      <w:r w:rsidR="00BE7EBE">
        <w:rPr>
          <w:sz w:val="24"/>
          <w:szCs w:val="24"/>
        </w:rPr>
        <w:t>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7C0656" w:rsidRPr="007C0656">
        <w:rPr>
          <w:b/>
          <w:i/>
          <w:sz w:val="24"/>
          <w:szCs w:val="24"/>
        </w:rPr>
        <w:t>ПАО «Акрон</w:t>
      </w:r>
      <w:r w:rsidR="007C0656" w:rsidRPr="007F2C2D">
        <w:rPr>
          <w:b/>
          <w:i/>
          <w:sz w:val="24"/>
          <w:szCs w:val="24"/>
        </w:rPr>
        <w:t>»</w:t>
      </w:r>
      <w:r w:rsidR="00DC4371" w:rsidRPr="007F2C2D">
        <w:rPr>
          <w:b/>
          <w:i/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>по обязательствам по договору подряда на  подготовку проектной документации</w:t>
      </w:r>
      <w:r w:rsidR="00D75F76">
        <w:rPr>
          <w:sz w:val="24"/>
          <w:szCs w:val="24"/>
        </w:rPr>
        <w:t>,</w:t>
      </w:r>
      <w:r w:rsidR="00DC4371" w:rsidRPr="004F7906">
        <w:rPr>
          <w:sz w:val="24"/>
          <w:szCs w:val="24"/>
        </w:rPr>
        <w:t xml:space="preserve"> в соответствии с которым</w:t>
      </w:r>
      <w:r w:rsidR="00D75F76">
        <w:rPr>
          <w:sz w:val="24"/>
          <w:szCs w:val="24"/>
        </w:rPr>
        <w:t>,</w:t>
      </w:r>
      <w:r w:rsidR="00DC4371" w:rsidRPr="004F7906">
        <w:rPr>
          <w:sz w:val="24"/>
          <w:szCs w:val="24"/>
        </w:rPr>
        <w:t xml:space="preserve"> </w:t>
      </w:r>
      <w:r w:rsidR="007C0656">
        <w:rPr>
          <w:b/>
          <w:i/>
          <w:sz w:val="24"/>
          <w:szCs w:val="24"/>
        </w:rPr>
        <w:t xml:space="preserve">ПАО «Акрон» </w:t>
      </w:r>
      <w:r w:rsidR="00A60506">
        <w:rPr>
          <w:sz w:val="24"/>
          <w:szCs w:val="24"/>
        </w:rPr>
        <w:t xml:space="preserve"> </w:t>
      </w:r>
      <w:r w:rsidR="00DC4371" w:rsidRPr="00D75F76">
        <w:rPr>
          <w:sz w:val="24"/>
          <w:szCs w:val="24"/>
        </w:rPr>
        <w:t>вн</w:t>
      </w:r>
      <w:r w:rsidR="00A33405" w:rsidRPr="00D75F76">
        <w:rPr>
          <w:sz w:val="24"/>
          <w:szCs w:val="24"/>
        </w:rPr>
        <w:t>есен</w:t>
      </w:r>
      <w:r w:rsidR="00DC4371" w:rsidRPr="004227C1">
        <w:rPr>
          <w:b/>
          <w:sz w:val="24"/>
          <w:szCs w:val="24"/>
          <w:u w:val="single"/>
        </w:rPr>
        <w:t xml:space="preserve"> взнос</w:t>
      </w:r>
      <w:r w:rsidR="00DC4371" w:rsidRPr="000153A8">
        <w:rPr>
          <w:sz w:val="24"/>
          <w:szCs w:val="24"/>
          <w:u w:val="single"/>
        </w:rPr>
        <w:t xml:space="preserve"> </w:t>
      </w:r>
      <w:r w:rsidR="00DC4371" w:rsidRPr="000153A8">
        <w:rPr>
          <w:b/>
          <w:sz w:val="24"/>
          <w:szCs w:val="24"/>
          <w:u w:val="single"/>
        </w:rPr>
        <w:t>в</w:t>
      </w:r>
      <w:r w:rsidR="00DC4371" w:rsidRPr="004227C1">
        <w:rPr>
          <w:b/>
          <w:sz w:val="24"/>
          <w:szCs w:val="24"/>
          <w:u w:val="single"/>
        </w:rPr>
        <w:t xml:space="preserve">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A33405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  <w:r w:rsidRPr="00A33405">
        <w:rPr>
          <w:rFonts w:eastAsia="Times New Roman"/>
          <w:color w:val="000000" w:themeColor="text1"/>
          <w:kern w:val="0"/>
          <w:sz w:val="24"/>
          <w:szCs w:val="24"/>
        </w:rPr>
        <w:t xml:space="preserve">Указанное </w:t>
      </w:r>
      <w:r w:rsidR="00D75F76">
        <w:rPr>
          <w:rFonts w:eastAsia="Times New Roman"/>
          <w:color w:val="000000" w:themeColor="text1"/>
          <w:kern w:val="0"/>
          <w:sz w:val="24"/>
          <w:szCs w:val="24"/>
        </w:rPr>
        <w:t>решение вступает в силу со дня о</w:t>
      </w:r>
      <w:r w:rsidRPr="00A33405">
        <w:rPr>
          <w:rFonts w:eastAsia="Times New Roman"/>
          <w:color w:val="000000" w:themeColor="text1"/>
          <w:kern w:val="0"/>
          <w:sz w:val="24"/>
          <w:szCs w:val="24"/>
        </w:rPr>
        <w:t xml:space="preserve">платы в полном объеме </w:t>
      </w:r>
      <w:r w:rsidRPr="00A33405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ПАО «Акрон»</w:t>
      </w:r>
      <w:r w:rsidRPr="00A33405">
        <w:rPr>
          <w:rFonts w:eastAsia="Times New Roman"/>
          <w:color w:val="000000" w:themeColor="text1"/>
          <w:kern w:val="0"/>
          <w:sz w:val="24"/>
          <w:szCs w:val="24"/>
        </w:rPr>
        <w:t xml:space="preserve"> взноса в компенсационный фонд возмещения вреда </w:t>
      </w:r>
      <w:r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A33405">
        <w:rPr>
          <w:rFonts w:eastAsia="Times New Roman"/>
          <w:color w:val="000000" w:themeColor="text1"/>
          <w:kern w:val="0"/>
          <w:sz w:val="24"/>
          <w:szCs w:val="24"/>
        </w:rPr>
        <w:t>, а также вступительного взноса в порядке и сроки, установленные законодательством Российской Федерации.</w:t>
      </w: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DE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026B5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4A47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657DE"/>
    <w:rsid w:val="007730E5"/>
    <w:rsid w:val="007777B8"/>
    <w:rsid w:val="00786DEF"/>
    <w:rsid w:val="00787C1E"/>
    <w:rsid w:val="00793B60"/>
    <w:rsid w:val="007960BA"/>
    <w:rsid w:val="007A4730"/>
    <w:rsid w:val="007A6D42"/>
    <w:rsid w:val="007C0656"/>
    <w:rsid w:val="007C0B1B"/>
    <w:rsid w:val="007D1CFA"/>
    <w:rsid w:val="007F2C2D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140EA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302E6"/>
    <w:rsid w:val="00A33405"/>
    <w:rsid w:val="00A52614"/>
    <w:rsid w:val="00A5764F"/>
    <w:rsid w:val="00A60506"/>
    <w:rsid w:val="00AA0B00"/>
    <w:rsid w:val="00AA43C1"/>
    <w:rsid w:val="00AE632E"/>
    <w:rsid w:val="00B02B87"/>
    <w:rsid w:val="00B14EE9"/>
    <w:rsid w:val="00B3481E"/>
    <w:rsid w:val="00B34AEE"/>
    <w:rsid w:val="00B35138"/>
    <w:rsid w:val="00B55F2F"/>
    <w:rsid w:val="00B7798F"/>
    <w:rsid w:val="00BA28E8"/>
    <w:rsid w:val="00BB00BE"/>
    <w:rsid w:val="00BD4DE7"/>
    <w:rsid w:val="00BE7EBE"/>
    <w:rsid w:val="00BF0011"/>
    <w:rsid w:val="00BF4CF2"/>
    <w:rsid w:val="00C16D27"/>
    <w:rsid w:val="00C32F15"/>
    <w:rsid w:val="00C70110"/>
    <w:rsid w:val="00C85A15"/>
    <w:rsid w:val="00C9435E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75F76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0239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3D52-73B0-4AF4-A775-F7290892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11</cp:revision>
  <cp:lastPrinted>2018-10-23T11:27:00Z</cp:lastPrinted>
  <dcterms:created xsi:type="dcterms:W3CDTF">2018-10-23T06:01:00Z</dcterms:created>
  <dcterms:modified xsi:type="dcterms:W3CDTF">2018-10-26T09:03:00Z</dcterms:modified>
</cp:coreProperties>
</file>