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F775F" w14:textId="49D3A80C"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D6443B">
        <w:rPr>
          <w:b/>
          <w:bCs/>
          <w:sz w:val="24"/>
          <w:szCs w:val="24"/>
        </w:rPr>
        <w:t>1</w:t>
      </w:r>
      <w:r w:rsidR="007832A3">
        <w:rPr>
          <w:b/>
          <w:bCs/>
          <w:sz w:val="24"/>
          <w:szCs w:val="24"/>
        </w:rPr>
        <w:t>5</w:t>
      </w:r>
    </w:p>
    <w:p w14:paraId="7F3321B1" w14:textId="77777777"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14:paraId="67A08D9E" w14:textId="77777777"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14:paraId="1565CC3B" w14:textId="77777777"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14:paraId="7D58A123" w14:textId="77777777" w:rsidR="00C26DB5" w:rsidRPr="00C26DB5" w:rsidRDefault="00C26DB5" w:rsidP="00C26DB5">
      <w:pPr>
        <w:spacing w:before="120" w:after="120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Великий Новгород                                                         </w:t>
      </w:r>
      <w:r w:rsidR="00C9756B">
        <w:rPr>
          <w:rFonts w:eastAsia="Times New Roman"/>
          <w:sz w:val="24"/>
          <w:szCs w:val="24"/>
        </w:rPr>
        <w:t xml:space="preserve">                             </w:t>
      </w:r>
      <w:r w:rsidR="00C9756B" w:rsidRPr="00D640E5">
        <w:rPr>
          <w:rFonts w:eastAsia="Times New Roman"/>
          <w:sz w:val="24"/>
          <w:szCs w:val="24"/>
        </w:rPr>
        <w:t>«</w:t>
      </w:r>
      <w:r w:rsidR="00F43E52">
        <w:rPr>
          <w:rFonts w:eastAsia="Times New Roman"/>
          <w:sz w:val="24"/>
          <w:szCs w:val="24"/>
        </w:rPr>
        <w:t>08»  июл</w:t>
      </w:r>
      <w:r w:rsidR="00D6443B">
        <w:rPr>
          <w:rFonts w:eastAsia="Times New Roman"/>
          <w:sz w:val="24"/>
          <w:szCs w:val="24"/>
        </w:rPr>
        <w:t>я</w:t>
      </w:r>
      <w:r w:rsidRPr="00D640E5">
        <w:rPr>
          <w:rFonts w:eastAsia="Times New Roman"/>
          <w:sz w:val="24"/>
          <w:szCs w:val="24"/>
        </w:rPr>
        <w:t xml:space="preserve"> 2021 год</w:t>
      </w:r>
    </w:p>
    <w:p w14:paraId="4C2AB446" w14:textId="77777777"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b/>
          <w:bCs/>
          <w:sz w:val="24"/>
          <w:szCs w:val="24"/>
        </w:rPr>
        <w:t>Присутствовали</w:t>
      </w:r>
      <w:r w:rsidRPr="00C26DB5">
        <w:rPr>
          <w:rFonts w:eastAsia="Times New Roman"/>
          <w:sz w:val="24"/>
          <w:szCs w:val="24"/>
        </w:rPr>
        <w:t>:</w:t>
      </w:r>
    </w:p>
    <w:p w14:paraId="1D52C550" w14:textId="77777777"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14:paraId="0B68466A" w14:textId="77777777"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C26DB5">
        <w:rPr>
          <w:rFonts w:eastAsia="Times New Roman"/>
          <w:sz w:val="24"/>
          <w:szCs w:val="24"/>
        </w:rPr>
        <w:t>Здорнов</w:t>
      </w:r>
      <w:proofErr w:type="spellEnd"/>
      <w:r w:rsidRPr="00C26DB5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C26DB5">
        <w:rPr>
          <w:rFonts w:eastAsia="Times New Roman"/>
          <w:sz w:val="24"/>
          <w:szCs w:val="24"/>
        </w:rPr>
        <w:t>Морякова</w:t>
      </w:r>
      <w:proofErr w:type="spellEnd"/>
      <w:r w:rsidRPr="00C26DB5">
        <w:rPr>
          <w:rFonts w:eastAsia="Times New Roman"/>
          <w:sz w:val="24"/>
          <w:szCs w:val="24"/>
        </w:rPr>
        <w:t xml:space="preserve">, Егоров С.И. </w:t>
      </w:r>
    </w:p>
    <w:p w14:paraId="3A61F466" w14:textId="77777777"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14:paraId="5AE9C71E" w14:textId="77777777"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C26DB5">
        <w:rPr>
          <w:rFonts w:eastAsia="Times New Roman"/>
          <w:sz w:val="24"/>
          <w:szCs w:val="24"/>
        </w:rPr>
        <w:t>Кулебякина</w:t>
      </w:r>
      <w:proofErr w:type="spellEnd"/>
      <w:r w:rsidR="00F43E52">
        <w:rPr>
          <w:rFonts w:eastAsia="Times New Roman"/>
          <w:sz w:val="24"/>
          <w:szCs w:val="24"/>
        </w:rPr>
        <w:t xml:space="preserve">, ведущий специалист </w:t>
      </w:r>
      <w:r w:rsidR="003C79E0">
        <w:rPr>
          <w:rFonts w:eastAsia="Times New Roman"/>
          <w:sz w:val="24"/>
          <w:szCs w:val="24"/>
        </w:rPr>
        <w:t>отдела контроля Е.В. Петрова.</w:t>
      </w:r>
    </w:p>
    <w:p w14:paraId="5588B079" w14:textId="77777777"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C26DB5">
        <w:rPr>
          <w:rFonts w:eastAsia="Times New Roman"/>
          <w:sz w:val="24"/>
          <w:szCs w:val="24"/>
        </w:rPr>
        <w:t>Стратилатовская</w:t>
      </w:r>
      <w:proofErr w:type="spellEnd"/>
      <w:r w:rsidRPr="00C26DB5">
        <w:rPr>
          <w:rFonts w:eastAsia="Times New Roman"/>
          <w:sz w:val="24"/>
          <w:szCs w:val="24"/>
        </w:rPr>
        <w:t>, д.17.</w:t>
      </w:r>
    </w:p>
    <w:p w14:paraId="77E70558" w14:textId="77777777" w:rsidR="00C26DB5" w:rsidRP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Время открытия заседания: </w:t>
      </w:r>
      <w:r w:rsidR="00A54556">
        <w:rPr>
          <w:rFonts w:eastAsia="Times New Roman"/>
          <w:sz w:val="24"/>
          <w:szCs w:val="24"/>
        </w:rPr>
        <w:t xml:space="preserve">09 </w:t>
      </w:r>
      <w:r w:rsidRPr="00C26DB5">
        <w:rPr>
          <w:rFonts w:eastAsia="Times New Roman"/>
          <w:sz w:val="24"/>
          <w:szCs w:val="24"/>
        </w:rPr>
        <w:t>час. 00 мин.</w:t>
      </w:r>
    </w:p>
    <w:p w14:paraId="74C4F6AE" w14:textId="4FBF976D" w:rsidR="00C26DB5" w:rsidRDefault="00C26DB5" w:rsidP="00C26DB5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 xml:space="preserve">Время закрытия заседания: </w:t>
      </w:r>
      <w:r w:rsidR="00BE6D35">
        <w:rPr>
          <w:rFonts w:eastAsia="Times New Roman"/>
          <w:sz w:val="24"/>
          <w:szCs w:val="24"/>
        </w:rPr>
        <w:t xml:space="preserve"> 09 час. 45</w:t>
      </w:r>
      <w:bookmarkStart w:id="0" w:name="_GoBack"/>
      <w:bookmarkEnd w:id="0"/>
      <w:r w:rsidRPr="00C26DB5">
        <w:rPr>
          <w:rFonts w:eastAsia="Times New Roman"/>
          <w:sz w:val="24"/>
          <w:szCs w:val="24"/>
        </w:rPr>
        <w:t xml:space="preserve"> мин.</w:t>
      </w:r>
    </w:p>
    <w:p w14:paraId="433858D6" w14:textId="01A543C3" w:rsidR="002D2204" w:rsidRPr="002D2204" w:rsidRDefault="002D2204" w:rsidP="002D2204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2D2204">
        <w:rPr>
          <w:rFonts w:eastAsia="Times New Roman"/>
          <w:sz w:val="24"/>
          <w:szCs w:val="24"/>
        </w:rPr>
        <w:t>Председательствующий: В.Н. Синяков</w:t>
      </w:r>
      <w:r w:rsidR="006A032A">
        <w:rPr>
          <w:rFonts w:eastAsia="Times New Roman"/>
          <w:sz w:val="24"/>
          <w:szCs w:val="24"/>
        </w:rPr>
        <w:t>.</w:t>
      </w:r>
    </w:p>
    <w:p w14:paraId="63B4EBAC" w14:textId="77777777" w:rsidR="002D2204" w:rsidRPr="002D2204" w:rsidRDefault="002D2204" w:rsidP="002D2204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2D2204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2D2204">
        <w:rPr>
          <w:rFonts w:eastAsia="Times New Roman"/>
          <w:sz w:val="24"/>
          <w:szCs w:val="24"/>
        </w:rPr>
        <w:t>Кулебякина</w:t>
      </w:r>
      <w:proofErr w:type="spellEnd"/>
      <w:r w:rsidRPr="002D2204">
        <w:rPr>
          <w:rFonts w:eastAsia="Times New Roman"/>
          <w:sz w:val="24"/>
          <w:szCs w:val="24"/>
        </w:rPr>
        <w:t>.</w:t>
      </w:r>
    </w:p>
    <w:p w14:paraId="2EC20ED6" w14:textId="77777777" w:rsidR="00C26DB5" w:rsidRPr="00C26DB5" w:rsidRDefault="00C26DB5" w:rsidP="00C26DB5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C26DB5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14:paraId="65BFEA0D" w14:textId="77777777" w:rsidR="00C26DB5" w:rsidRPr="00C26DB5" w:rsidRDefault="00C26DB5" w:rsidP="00C26DB5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C26DB5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14:paraId="0E82EB6A" w14:textId="77777777"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14:paraId="4F8DEA31" w14:textId="4A6D7E29" w:rsidR="00794DFA" w:rsidRPr="00794DFA" w:rsidRDefault="00794DFA" w:rsidP="006D2D6B">
      <w:pPr>
        <w:spacing w:after="100" w:afterAutospacing="1"/>
        <w:jc w:val="both"/>
        <w:rPr>
          <w:sz w:val="24"/>
          <w:szCs w:val="24"/>
        </w:rPr>
      </w:pPr>
      <w:r w:rsidRPr="00794DFA">
        <w:rPr>
          <w:sz w:val="24"/>
          <w:szCs w:val="24"/>
        </w:rPr>
        <w:t xml:space="preserve">1. О возврате в соответствии с частью 14 статьи 3.3 Федерального закона от </w:t>
      </w:r>
      <w:r w:rsidR="001545A4">
        <w:rPr>
          <w:sz w:val="24"/>
          <w:szCs w:val="24"/>
        </w:rPr>
        <w:t>29.12.2004</w:t>
      </w:r>
      <w:r w:rsidRPr="00794DFA">
        <w:rPr>
          <w:sz w:val="24"/>
          <w:szCs w:val="24"/>
        </w:rPr>
        <w:t xml:space="preserve"> № 191-ФЗ уплаченного ранее взноса в компенсационный фонд </w:t>
      </w:r>
      <w:r>
        <w:rPr>
          <w:sz w:val="24"/>
          <w:szCs w:val="24"/>
        </w:rPr>
        <w:t>Ассоциации.</w:t>
      </w:r>
    </w:p>
    <w:p w14:paraId="125E4BD8" w14:textId="77777777" w:rsidR="00794DFA" w:rsidRPr="00794DFA" w:rsidRDefault="00794DFA" w:rsidP="00794DFA">
      <w:pPr>
        <w:jc w:val="both"/>
        <w:rPr>
          <w:sz w:val="24"/>
          <w:szCs w:val="24"/>
        </w:rPr>
      </w:pPr>
      <w:r w:rsidRPr="006D2D6B">
        <w:rPr>
          <w:b/>
          <w:sz w:val="24"/>
          <w:szCs w:val="24"/>
          <w:u w:val="single"/>
        </w:rPr>
        <w:t>1. Слушали по первому вопросу:</w:t>
      </w:r>
      <w:r>
        <w:rPr>
          <w:sz w:val="24"/>
          <w:szCs w:val="24"/>
        </w:rPr>
        <w:t xml:space="preserve"> </w:t>
      </w:r>
      <w:proofErr w:type="gramStart"/>
      <w:r w:rsidRPr="00794DFA">
        <w:rPr>
          <w:sz w:val="24"/>
          <w:szCs w:val="24"/>
        </w:rPr>
        <w:t>Шилова А.И. о поступившем заявлении</w:t>
      </w:r>
      <w:r w:rsidR="00A4217D">
        <w:rPr>
          <w:sz w:val="24"/>
          <w:szCs w:val="24"/>
        </w:rPr>
        <w:t xml:space="preserve"> от</w:t>
      </w:r>
      <w:r w:rsidRPr="00794DFA">
        <w:rPr>
          <w:sz w:val="24"/>
          <w:szCs w:val="24"/>
        </w:rPr>
        <w:t xml:space="preserve"> общества с ограниченной ответственностью </w:t>
      </w:r>
      <w:r w:rsidR="006D2D6B">
        <w:rPr>
          <w:sz w:val="24"/>
          <w:szCs w:val="24"/>
        </w:rPr>
        <w:t xml:space="preserve">«КИП» </w:t>
      </w:r>
      <w:r w:rsidR="006D2D6B" w:rsidRPr="006D2D6B">
        <w:rPr>
          <w:sz w:val="24"/>
          <w:szCs w:val="24"/>
        </w:rPr>
        <w:t>(далее – ООО «КИП»)  (ИНН 53</w:t>
      </w:r>
      <w:r w:rsidR="006D2D6B">
        <w:rPr>
          <w:sz w:val="24"/>
          <w:szCs w:val="24"/>
        </w:rPr>
        <w:t>20012036, ОГРН 1025300987557), вх.№267 от 02.07.2021,</w:t>
      </w:r>
      <w:r w:rsidR="006D2D6B" w:rsidRPr="006D2D6B">
        <w:rPr>
          <w:sz w:val="24"/>
          <w:szCs w:val="24"/>
        </w:rPr>
        <w:t xml:space="preserve">  о возврате средств компенсационного фонда в размере 150 000 (</w:t>
      </w:r>
      <w:r w:rsidR="006D2D6B" w:rsidRPr="006D2D6B">
        <w:rPr>
          <w:i/>
          <w:sz w:val="24"/>
          <w:szCs w:val="24"/>
        </w:rPr>
        <w:t>сто пятьдесят тысяч</w:t>
      </w:r>
      <w:r w:rsidR="006D2D6B" w:rsidRPr="006D2D6B">
        <w:rPr>
          <w:sz w:val="24"/>
          <w:szCs w:val="24"/>
        </w:rPr>
        <w:t>) руб. 00 коп., на основании части 14 статьи 3.3 Федерального закона от 29.12.2004 № 191-ФЗ «О введении в действие Градостроительного кодекса Российской Федерации»</w:t>
      </w:r>
      <w:r w:rsidR="006D2D6B">
        <w:rPr>
          <w:sz w:val="24"/>
          <w:szCs w:val="24"/>
        </w:rPr>
        <w:t xml:space="preserve"> (далее - Федеральный закон</w:t>
      </w:r>
      <w:proofErr w:type="gramEnd"/>
      <w:r w:rsidR="006D2D6B">
        <w:rPr>
          <w:sz w:val="24"/>
          <w:szCs w:val="24"/>
        </w:rPr>
        <w:t xml:space="preserve"> №</w:t>
      </w:r>
      <w:proofErr w:type="gramStart"/>
      <w:r w:rsidR="006D2D6B">
        <w:rPr>
          <w:sz w:val="24"/>
          <w:szCs w:val="24"/>
        </w:rPr>
        <w:t xml:space="preserve">191-ФЗ), </w:t>
      </w:r>
      <w:r w:rsidRPr="00794DFA">
        <w:rPr>
          <w:sz w:val="24"/>
          <w:szCs w:val="24"/>
        </w:rPr>
        <w:t xml:space="preserve"> уплаченного ранее ООО «КИП» в компенсационный фонд </w:t>
      </w:r>
      <w:r>
        <w:rPr>
          <w:sz w:val="24"/>
          <w:szCs w:val="24"/>
        </w:rPr>
        <w:t xml:space="preserve">Ассоциации </w:t>
      </w:r>
      <w:r w:rsidRPr="00794DFA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150</w:t>
      </w:r>
      <w:r w:rsidRPr="00794DFA">
        <w:rPr>
          <w:sz w:val="24"/>
          <w:szCs w:val="24"/>
        </w:rPr>
        <w:t xml:space="preserve"> 000 (</w:t>
      </w:r>
      <w:r w:rsidRPr="006D2D6B">
        <w:rPr>
          <w:i/>
          <w:sz w:val="24"/>
          <w:szCs w:val="24"/>
        </w:rPr>
        <w:t>сто пятьдесят тысяч</w:t>
      </w:r>
      <w:r w:rsidR="00A4217D">
        <w:rPr>
          <w:sz w:val="24"/>
          <w:szCs w:val="24"/>
        </w:rPr>
        <w:t>) руб. 00 коп</w:t>
      </w:r>
      <w:r w:rsidRPr="00794DFA">
        <w:rPr>
          <w:sz w:val="24"/>
          <w:szCs w:val="24"/>
        </w:rPr>
        <w:t>.</w:t>
      </w:r>
      <w:proofErr w:type="gramEnd"/>
    </w:p>
    <w:p w14:paraId="4690627A" w14:textId="57D99714" w:rsidR="006D2D6B" w:rsidRDefault="00794DFA" w:rsidP="00794DFA">
      <w:pPr>
        <w:jc w:val="both"/>
        <w:rPr>
          <w:sz w:val="24"/>
          <w:szCs w:val="24"/>
        </w:rPr>
      </w:pPr>
      <w:r w:rsidRPr="00794DFA">
        <w:rPr>
          <w:sz w:val="24"/>
          <w:szCs w:val="24"/>
        </w:rPr>
        <w:t>Заявление подано с соблюдением срока и порядка подачи заявления, установленного частью 14 статьи 3.3 Федерального закона № 191-ФЗ, подписано надлежащим лицом</w:t>
      </w:r>
      <w:r w:rsidR="005F7B01">
        <w:rPr>
          <w:sz w:val="24"/>
          <w:szCs w:val="24"/>
        </w:rPr>
        <w:t>.</w:t>
      </w:r>
      <w:r w:rsidRPr="00794DFA">
        <w:rPr>
          <w:sz w:val="24"/>
          <w:szCs w:val="24"/>
        </w:rPr>
        <w:t xml:space="preserve"> Заявитель </w:t>
      </w:r>
      <w:r w:rsidR="006D2D6B">
        <w:rPr>
          <w:sz w:val="24"/>
          <w:szCs w:val="24"/>
        </w:rPr>
        <w:t xml:space="preserve">ООО «КИП» </w:t>
      </w:r>
      <w:r w:rsidR="006D2D6B" w:rsidRPr="006D2D6B">
        <w:rPr>
          <w:sz w:val="24"/>
          <w:szCs w:val="24"/>
        </w:rPr>
        <w:t>являлся членом Ассоциации в период с 23.12.2009 по 30.11.2016 (протокол от 23.12.2009 №4 о приеме в члены, протокол от 30.11.2016 №30</w:t>
      </w:r>
      <w:r w:rsidR="005F7B01">
        <w:rPr>
          <w:sz w:val="24"/>
          <w:szCs w:val="24"/>
        </w:rPr>
        <w:t xml:space="preserve"> </w:t>
      </w:r>
      <w:r w:rsidR="006D2D6B" w:rsidRPr="006D2D6B">
        <w:rPr>
          <w:sz w:val="24"/>
          <w:szCs w:val="24"/>
        </w:rPr>
        <w:t xml:space="preserve">о добровольном прекращении членства в Ассоциации в соответствии с частью 6 статьи 3.3 Федерального закона </w:t>
      </w:r>
      <w:r w:rsidR="006D2D6B">
        <w:rPr>
          <w:sz w:val="24"/>
          <w:szCs w:val="24"/>
        </w:rPr>
        <w:t>№ 191-ФЗ).</w:t>
      </w:r>
    </w:p>
    <w:p w14:paraId="2C1EC753" w14:textId="77777777" w:rsidR="00794DFA" w:rsidRDefault="007D214C" w:rsidP="00794DFA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D214C">
        <w:rPr>
          <w:sz w:val="24"/>
          <w:szCs w:val="24"/>
        </w:rPr>
        <w:t xml:space="preserve">ринимая во внимание отсутствие выплат из средств компенсационного фонда в соответствии со статьей 60 Градостроительного кодекса Российской Федерации </w:t>
      </w:r>
      <w:proofErr w:type="gramStart"/>
      <w:r w:rsidRPr="007D214C">
        <w:rPr>
          <w:sz w:val="24"/>
          <w:szCs w:val="24"/>
        </w:rPr>
        <w:t>в</w:t>
      </w:r>
      <w:proofErr w:type="gramEnd"/>
      <w:r w:rsidRPr="007D214C">
        <w:rPr>
          <w:sz w:val="24"/>
          <w:szCs w:val="24"/>
        </w:rPr>
        <w:t xml:space="preserve"> </w:t>
      </w:r>
      <w:proofErr w:type="gramStart"/>
      <w:r w:rsidRPr="007D214C">
        <w:rPr>
          <w:sz w:val="24"/>
          <w:szCs w:val="24"/>
        </w:rPr>
        <w:t xml:space="preserve">результате наступления солидарной ответственности за вред, возникший вследствие недостатков работ </w:t>
      </w:r>
      <w:r>
        <w:rPr>
          <w:sz w:val="24"/>
          <w:szCs w:val="24"/>
        </w:rPr>
        <w:t xml:space="preserve">по </w:t>
      </w:r>
      <w:r w:rsidRPr="007D214C">
        <w:rPr>
          <w:sz w:val="24"/>
          <w:szCs w:val="24"/>
        </w:rPr>
        <w:t xml:space="preserve">подготовке проектной документации, выполненных </w:t>
      </w:r>
      <w:r>
        <w:rPr>
          <w:sz w:val="24"/>
          <w:szCs w:val="24"/>
        </w:rPr>
        <w:t>ООО «КИП»</w:t>
      </w:r>
      <w:r w:rsidRPr="007D214C">
        <w:rPr>
          <w:sz w:val="24"/>
          <w:szCs w:val="24"/>
        </w:rPr>
        <w:t xml:space="preserve">, а также отсутствия факта вступления </w:t>
      </w:r>
      <w:r>
        <w:rPr>
          <w:sz w:val="24"/>
          <w:szCs w:val="24"/>
        </w:rPr>
        <w:t>ООО «КИП»</w:t>
      </w:r>
      <w:r w:rsidRPr="007D214C">
        <w:rPr>
          <w:sz w:val="24"/>
          <w:szCs w:val="24"/>
        </w:rPr>
        <w:t xml:space="preserve"> </w:t>
      </w:r>
      <w:r w:rsidR="00D94346" w:rsidRPr="00D94346">
        <w:rPr>
          <w:sz w:val="24"/>
          <w:szCs w:val="24"/>
        </w:rPr>
        <w:t xml:space="preserve">(ИНН </w:t>
      </w:r>
      <w:r w:rsidR="00D94346">
        <w:rPr>
          <w:sz w:val="24"/>
          <w:szCs w:val="24"/>
        </w:rPr>
        <w:t>5320012036, ОГРН 1025300987557)</w:t>
      </w:r>
      <w:r w:rsidRPr="007D214C">
        <w:rPr>
          <w:sz w:val="24"/>
          <w:szCs w:val="24"/>
        </w:rPr>
        <w:t xml:space="preserve"> в члены иной саморегулируемой организации в области архитектурно-строительного проектирования после прекращения членства в </w:t>
      </w:r>
      <w:r>
        <w:rPr>
          <w:sz w:val="24"/>
          <w:szCs w:val="24"/>
        </w:rPr>
        <w:t xml:space="preserve">Ассоциации, что подтверждается сведениями, содержащимися в Едином реестре членов саморегулируемых организаций в области </w:t>
      </w:r>
      <w:r w:rsidRPr="007D214C">
        <w:rPr>
          <w:sz w:val="24"/>
          <w:szCs w:val="24"/>
        </w:rPr>
        <w:t>архитектурно-строительного проектирования</w:t>
      </w:r>
      <w:r>
        <w:rPr>
          <w:sz w:val="24"/>
          <w:szCs w:val="24"/>
        </w:rPr>
        <w:t>, опубликованном на сайте НОПРИЗ.</w:t>
      </w:r>
      <w:proofErr w:type="gramEnd"/>
    </w:p>
    <w:p w14:paraId="33D18F4C" w14:textId="77777777" w:rsidR="00E7492A" w:rsidRDefault="00E7492A" w:rsidP="00E7492A">
      <w:pPr>
        <w:jc w:val="both"/>
        <w:rPr>
          <w:sz w:val="24"/>
          <w:szCs w:val="24"/>
        </w:rPr>
      </w:pPr>
      <w:r w:rsidRPr="00E7492A">
        <w:rPr>
          <w:b/>
          <w:sz w:val="24"/>
          <w:szCs w:val="24"/>
        </w:rPr>
        <w:t>Поступило предложение:</w:t>
      </w:r>
      <w:r w:rsidRPr="00E7492A">
        <w:rPr>
          <w:b/>
        </w:rPr>
        <w:t xml:space="preserve"> </w:t>
      </w:r>
    </w:p>
    <w:p w14:paraId="09732FC7" w14:textId="77777777" w:rsidR="00E7492A" w:rsidRPr="00E7492A" w:rsidRDefault="00E7492A" w:rsidP="00E749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Удовлетворить заявление </w:t>
      </w:r>
      <w:r w:rsidRPr="00E7492A">
        <w:rPr>
          <w:sz w:val="24"/>
          <w:szCs w:val="24"/>
        </w:rPr>
        <w:t>обществ</w:t>
      </w:r>
      <w:r>
        <w:rPr>
          <w:sz w:val="24"/>
          <w:szCs w:val="24"/>
        </w:rPr>
        <w:t>а</w:t>
      </w:r>
      <w:r w:rsidRPr="00E7492A">
        <w:rPr>
          <w:sz w:val="24"/>
          <w:szCs w:val="24"/>
        </w:rPr>
        <w:t xml:space="preserve"> с ограниченной ответственнос</w:t>
      </w:r>
      <w:r w:rsidR="00D94346">
        <w:rPr>
          <w:sz w:val="24"/>
          <w:szCs w:val="24"/>
        </w:rPr>
        <w:t>тью «КИП» (ИНН 5320012036, ОГРН</w:t>
      </w:r>
      <w:r w:rsidRPr="00E7492A">
        <w:rPr>
          <w:sz w:val="24"/>
          <w:szCs w:val="24"/>
        </w:rPr>
        <w:t xml:space="preserve"> 1025300987557),</w:t>
      </w:r>
      <w:r w:rsidR="00BD62E5" w:rsidRPr="00BD62E5">
        <w:t xml:space="preserve"> </w:t>
      </w:r>
      <w:r w:rsidR="00BD62E5" w:rsidRPr="00BD62E5">
        <w:rPr>
          <w:sz w:val="24"/>
          <w:szCs w:val="24"/>
        </w:rPr>
        <w:t>вх.№267 от 02.07.2021</w:t>
      </w:r>
      <w:r w:rsidR="00BD62E5">
        <w:rPr>
          <w:sz w:val="24"/>
          <w:szCs w:val="24"/>
        </w:rPr>
        <w:t>,</w:t>
      </w:r>
      <w:r w:rsidRPr="00E7492A">
        <w:t xml:space="preserve"> </w:t>
      </w:r>
      <w:r>
        <w:t xml:space="preserve"> </w:t>
      </w:r>
      <w:r>
        <w:rPr>
          <w:sz w:val="24"/>
          <w:szCs w:val="24"/>
        </w:rPr>
        <w:t>в</w:t>
      </w:r>
      <w:r w:rsidRPr="00E7492A">
        <w:rPr>
          <w:sz w:val="24"/>
          <w:szCs w:val="24"/>
        </w:rPr>
        <w:t>озвратить внесенн</w:t>
      </w:r>
      <w:r w:rsidR="00A4217D">
        <w:rPr>
          <w:sz w:val="24"/>
          <w:szCs w:val="24"/>
        </w:rPr>
        <w:t>ый</w:t>
      </w:r>
      <w:r w:rsidRPr="00E7492A">
        <w:rPr>
          <w:sz w:val="24"/>
          <w:szCs w:val="24"/>
        </w:rPr>
        <w:t xml:space="preserve"> взнос в компенсационный фонд  Ассоциации саморегулируемой организации «Гильдия </w:t>
      </w:r>
      <w:r w:rsidRPr="00E7492A">
        <w:rPr>
          <w:sz w:val="24"/>
          <w:szCs w:val="24"/>
        </w:rPr>
        <w:lastRenderedPageBreak/>
        <w:t>проектировщиков Новгородской области» в размере 150 000 (</w:t>
      </w:r>
      <w:r w:rsidRPr="00B850BD">
        <w:rPr>
          <w:i/>
          <w:sz w:val="24"/>
          <w:szCs w:val="24"/>
        </w:rPr>
        <w:t>сто пятьдесят тысяч</w:t>
      </w:r>
      <w:r w:rsidRPr="00E7492A">
        <w:rPr>
          <w:sz w:val="24"/>
          <w:szCs w:val="24"/>
        </w:rPr>
        <w:t>) руб. 00 коп.</w:t>
      </w:r>
    </w:p>
    <w:p w14:paraId="22FC9E9D" w14:textId="77777777" w:rsidR="00E7492A" w:rsidRPr="00E7492A" w:rsidRDefault="00E7492A" w:rsidP="00E7492A">
      <w:pPr>
        <w:jc w:val="both"/>
        <w:rPr>
          <w:sz w:val="24"/>
          <w:szCs w:val="24"/>
        </w:rPr>
      </w:pPr>
      <w:r w:rsidRPr="00E7492A">
        <w:rPr>
          <w:sz w:val="24"/>
          <w:szCs w:val="24"/>
        </w:rPr>
        <w:t>2.</w:t>
      </w:r>
      <w:r w:rsidRPr="00E7492A">
        <w:rPr>
          <w:sz w:val="24"/>
          <w:szCs w:val="24"/>
        </w:rPr>
        <w:tab/>
      </w:r>
      <w:proofErr w:type="gramStart"/>
      <w:r w:rsidRPr="00E7492A">
        <w:rPr>
          <w:sz w:val="24"/>
          <w:szCs w:val="24"/>
        </w:rPr>
        <w:t>Учитывая, что согласно части 12 статьи 3.3 Федерального закона от 29.12.2004 № 191-ФЗ «О введении в действие Градостроительного кодекса Российской Федерации» средства компенсационного фонда, внесенные ранее исключенными членами и членами, добровольно прекратившими членство в саморегулируемой организации, были зачислены в компенсационный фонд возмещения вреда, возврат средств компенсационного фонда произвести со средств компенсационного фонда возмещения вреда, размещенных на специальных банковских счетах, открытых в</w:t>
      </w:r>
      <w:proofErr w:type="gramEnd"/>
      <w:r w:rsidRPr="00E7492A">
        <w:rPr>
          <w:sz w:val="24"/>
          <w:szCs w:val="24"/>
        </w:rPr>
        <w:t xml:space="preserve"> Санкт-Петербургском филиале Публичного акционерного общества «Промсвязьбанк» ООО «</w:t>
      </w:r>
      <w:proofErr w:type="gramStart"/>
      <w:r w:rsidRPr="00E7492A">
        <w:rPr>
          <w:sz w:val="24"/>
          <w:szCs w:val="24"/>
        </w:rPr>
        <w:t>Новгородский</w:t>
      </w:r>
      <w:proofErr w:type="gramEnd"/>
      <w:r w:rsidRPr="00E7492A">
        <w:rPr>
          <w:sz w:val="24"/>
          <w:szCs w:val="24"/>
        </w:rPr>
        <w:t>».</w:t>
      </w:r>
    </w:p>
    <w:p w14:paraId="505DC526" w14:textId="1BC8BEB9" w:rsidR="00E7492A" w:rsidRDefault="00E7492A" w:rsidP="00BD62E5">
      <w:pPr>
        <w:spacing w:after="120"/>
        <w:jc w:val="both"/>
        <w:rPr>
          <w:sz w:val="24"/>
          <w:szCs w:val="24"/>
        </w:rPr>
      </w:pPr>
      <w:r w:rsidRPr="00E7492A">
        <w:rPr>
          <w:sz w:val="24"/>
          <w:szCs w:val="24"/>
        </w:rPr>
        <w:t>3.</w:t>
      </w:r>
      <w:r w:rsidRPr="00E7492A">
        <w:rPr>
          <w:sz w:val="24"/>
          <w:szCs w:val="24"/>
        </w:rPr>
        <w:tab/>
        <w:t>Президенту Ассоциации саморегулируемой организации «Гильдия проектировщиков Новгородской области» Шилову Александру Ивановичу обеспечить возврат средств компенсационного фонда по реквизитам, указанным в заявлении обществ</w:t>
      </w:r>
      <w:r w:rsidR="00713F42">
        <w:rPr>
          <w:sz w:val="24"/>
          <w:szCs w:val="24"/>
        </w:rPr>
        <w:t>а</w:t>
      </w:r>
      <w:r w:rsidRPr="00E7492A">
        <w:rPr>
          <w:sz w:val="24"/>
          <w:szCs w:val="24"/>
        </w:rPr>
        <w:t xml:space="preserve"> с ограниченной ответственностью «КИП».</w:t>
      </w:r>
    </w:p>
    <w:p w14:paraId="38613406" w14:textId="77777777" w:rsidR="00E7492A" w:rsidRPr="00F43E52" w:rsidRDefault="00E7492A" w:rsidP="00E7492A">
      <w:pPr>
        <w:spacing w:after="120"/>
        <w:jc w:val="center"/>
        <w:rPr>
          <w:b/>
          <w:sz w:val="24"/>
          <w:szCs w:val="24"/>
        </w:rPr>
      </w:pPr>
      <w:r w:rsidRPr="00F43E52">
        <w:rPr>
          <w:rFonts w:eastAsia="Times New Roman"/>
          <w:b/>
          <w:color w:val="000000"/>
          <w:sz w:val="24"/>
          <w:szCs w:val="24"/>
        </w:rPr>
        <w:t>Голосование:</w:t>
      </w:r>
      <w:r w:rsidRPr="00F43E52">
        <w:rPr>
          <w:rFonts w:eastAsia="Times New Roman"/>
          <w:color w:val="000000"/>
          <w:sz w:val="24"/>
          <w:szCs w:val="24"/>
        </w:rPr>
        <w:t xml:space="preserve"> За – единогласно (В.Н. Синяков,</w:t>
      </w:r>
      <w:r w:rsidRPr="00F43E52">
        <w:rPr>
          <w:rFonts w:eastAsia="Times New Roman"/>
          <w:kern w:val="0"/>
          <w:sz w:val="24"/>
          <w:szCs w:val="24"/>
        </w:rPr>
        <w:t xml:space="preserve"> В.О. Букетов, </w:t>
      </w:r>
      <w:r w:rsidRPr="00F43E52">
        <w:rPr>
          <w:rFonts w:eastAsia="Times New Roman"/>
          <w:color w:val="000000"/>
          <w:sz w:val="24"/>
          <w:szCs w:val="24"/>
        </w:rPr>
        <w:t xml:space="preserve">С.А. </w:t>
      </w:r>
      <w:proofErr w:type="spellStart"/>
      <w:r w:rsidRPr="00F43E52">
        <w:rPr>
          <w:rFonts w:eastAsia="Times New Roman"/>
          <w:color w:val="000000"/>
          <w:sz w:val="24"/>
          <w:szCs w:val="24"/>
        </w:rPr>
        <w:t>Здорнов</w:t>
      </w:r>
      <w:proofErr w:type="gramStart"/>
      <w:r w:rsidRPr="00F43E52">
        <w:rPr>
          <w:rFonts w:eastAsia="Times New Roman"/>
          <w:color w:val="000000"/>
          <w:sz w:val="24"/>
          <w:szCs w:val="24"/>
        </w:rPr>
        <w:t>,</w:t>
      </w:r>
      <w:r w:rsidRPr="00F43E52">
        <w:rPr>
          <w:color w:val="000000"/>
          <w:sz w:val="24"/>
          <w:szCs w:val="24"/>
        </w:rPr>
        <w:t>В</w:t>
      </w:r>
      <w:proofErr w:type="gramEnd"/>
      <w:r w:rsidRPr="00F43E52">
        <w:rPr>
          <w:color w:val="000000"/>
          <w:sz w:val="24"/>
          <w:szCs w:val="24"/>
        </w:rPr>
        <w:t>.А</w:t>
      </w:r>
      <w:proofErr w:type="spellEnd"/>
      <w:r w:rsidRPr="00F43E52">
        <w:rPr>
          <w:color w:val="000000"/>
          <w:sz w:val="24"/>
          <w:szCs w:val="24"/>
        </w:rPr>
        <w:t xml:space="preserve">. Яворская, Л.В. </w:t>
      </w:r>
      <w:proofErr w:type="spellStart"/>
      <w:r w:rsidRPr="00F43E52">
        <w:rPr>
          <w:color w:val="000000"/>
          <w:sz w:val="24"/>
          <w:szCs w:val="24"/>
        </w:rPr>
        <w:t>Морякова</w:t>
      </w:r>
      <w:proofErr w:type="spellEnd"/>
      <w:r w:rsidRPr="00F43E52">
        <w:rPr>
          <w:color w:val="000000"/>
          <w:sz w:val="24"/>
          <w:szCs w:val="24"/>
        </w:rPr>
        <w:t xml:space="preserve">, Егоров С.И.), </w:t>
      </w:r>
      <w:r w:rsidRPr="00F43E52">
        <w:rPr>
          <w:b/>
          <w:color w:val="000000"/>
          <w:sz w:val="24"/>
          <w:szCs w:val="24"/>
        </w:rPr>
        <w:t>Против</w:t>
      </w:r>
      <w:r w:rsidRPr="00F43E52">
        <w:rPr>
          <w:color w:val="000000"/>
          <w:sz w:val="24"/>
          <w:szCs w:val="24"/>
        </w:rPr>
        <w:t xml:space="preserve"> – нет. </w:t>
      </w:r>
      <w:r w:rsidRPr="00F43E52">
        <w:rPr>
          <w:b/>
          <w:color w:val="000000"/>
          <w:sz w:val="24"/>
          <w:szCs w:val="24"/>
        </w:rPr>
        <w:t xml:space="preserve">Воздержался </w:t>
      </w:r>
      <w:r w:rsidRPr="00F43E52">
        <w:rPr>
          <w:color w:val="000000"/>
          <w:sz w:val="24"/>
          <w:szCs w:val="24"/>
        </w:rPr>
        <w:t>– нет</w:t>
      </w:r>
    </w:p>
    <w:p w14:paraId="04158F44" w14:textId="77777777" w:rsidR="00E7492A" w:rsidRPr="00F43E52" w:rsidRDefault="00E7492A" w:rsidP="00E7492A">
      <w:pPr>
        <w:pStyle w:val="a3"/>
        <w:spacing w:before="240"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43E52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F43E52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F43E52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F43E52">
        <w:rPr>
          <w:rFonts w:ascii="Times New Roman" w:hAnsi="Times New Roman"/>
          <w:sz w:val="24"/>
          <w:szCs w:val="24"/>
        </w:rPr>
        <w:t>.</w:t>
      </w:r>
    </w:p>
    <w:p w14:paraId="4A25E950" w14:textId="77777777" w:rsidR="00E7492A" w:rsidRPr="00F43E52" w:rsidRDefault="00E7492A" w:rsidP="00E7492A">
      <w:pPr>
        <w:spacing w:after="120"/>
        <w:jc w:val="both"/>
        <w:rPr>
          <w:b/>
          <w:sz w:val="24"/>
          <w:szCs w:val="24"/>
        </w:rPr>
      </w:pPr>
      <w:r w:rsidRPr="00F43E52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решил:</w:t>
      </w:r>
    </w:p>
    <w:p w14:paraId="2B747216" w14:textId="7D8463D8" w:rsidR="00E7492A" w:rsidRPr="00F43E52" w:rsidRDefault="00E7492A" w:rsidP="00E7492A">
      <w:pPr>
        <w:jc w:val="both"/>
        <w:rPr>
          <w:rFonts w:eastAsia="Times New Roman"/>
          <w:kern w:val="0"/>
          <w:sz w:val="24"/>
          <w:szCs w:val="24"/>
        </w:rPr>
      </w:pPr>
      <w:r w:rsidRPr="00F43E52">
        <w:rPr>
          <w:rFonts w:eastAsia="Times New Roman"/>
          <w:kern w:val="0"/>
          <w:sz w:val="24"/>
          <w:szCs w:val="24"/>
        </w:rPr>
        <w:t>1.</w:t>
      </w:r>
      <w:r w:rsidRPr="00F43E52">
        <w:rPr>
          <w:rFonts w:eastAsia="Times New Roman"/>
          <w:kern w:val="0"/>
          <w:sz w:val="24"/>
          <w:szCs w:val="24"/>
        </w:rPr>
        <w:tab/>
        <w:t>Возвратить обществу с ограничен</w:t>
      </w:r>
      <w:r>
        <w:rPr>
          <w:rFonts w:eastAsia="Times New Roman"/>
          <w:kern w:val="0"/>
          <w:sz w:val="24"/>
          <w:szCs w:val="24"/>
        </w:rPr>
        <w:t>ной ответственностью «КИП» (ИНН</w:t>
      </w:r>
      <w:r w:rsidRPr="00F43E52">
        <w:rPr>
          <w:sz w:val="24"/>
          <w:szCs w:val="24"/>
        </w:rPr>
        <w:t xml:space="preserve"> </w:t>
      </w:r>
      <w:r w:rsidRPr="00F43E52">
        <w:rPr>
          <w:rFonts w:eastAsia="Times New Roman"/>
          <w:kern w:val="0"/>
          <w:sz w:val="24"/>
          <w:szCs w:val="24"/>
        </w:rPr>
        <w:t>5320012036, ОГРН</w:t>
      </w:r>
      <w:r w:rsidR="00BF6E88">
        <w:rPr>
          <w:sz w:val="24"/>
          <w:szCs w:val="24"/>
        </w:rPr>
        <w:t xml:space="preserve"> </w:t>
      </w:r>
      <w:r w:rsidRPr="00F43E52">
        <w:rPr>
          <w:rFonts w:eastAsia="Times New Roman"/>
          <w:kern w:val="0"/>
          <w:sz w:val="24"/>
          <w:szCs w:val="24"/>
        </w:rPr>
        <w:t>1025300987557), внесенн</w:t>
      </w:r>
      <w:r w:rsidR="005F7B01">
        <w:rPr>
          <w:rFonts w:eastAsia="Times New Roman"/>
          <w:kern w:val="0"/>
          <w:sz w:val="24"/>
          <w:szCs w:val="24"/>
        </w:rPr>
        <w:t>ый</w:t>
      </w:r>
      <w:r w:rsidRPr="00F43E52">
        <w:rPr>
          <w:rFonts w:eastAsia="Times New Roman"/>
          <w:kern w:val="0"/>
          <w:sz w:val="24"/>
          <w:szCs w:val="24"/>
        </w:rPr>
        <w:t xml:space="preserve"> им взнос в компенсационный фонд  Ассоциации саморегулируемой организации «Гильдия проектировщиков Новгородской области» в размере 150 000 </w:t>
      </w:r>
      <w:r w:rsidRPr="00713F42">
        <w:rPr>
          <w:rFonts w:eastAsia="Times New Roman"/>
          <w:i/>
          <w:kern w:val="0"/>
          <w:sz w:val="24"/>
          <w:szCs w:val="24"/>
        </w:rPr>
        <w:t>(сто пятьдесят тысяч)</w:t>
      </w:r>
      <w:r w:rsidRPr="00F43E52">
        <w:rPr>
          <w:rFonts w:eastAsia="Times New Roman"/>
          <w:kern w:val="0"/>
          <w:sz w:val="24"/>
          <w:szCs w:val="24"/>
        </w:rPr>
        <w:t xml:space="preserve"> руб. 00 коп.</w:t>
      </w:r>
    </w:p>
    <w:p w14:paraId="2D498F88" w14:textId="77777777" w:rsidR="00E7492A" w:rsidRPr="00F43E52" w:rsidRDefault="00E7492A" w:rsidP="00E7492A">
      <w:pPr>
        <w:jc w:val="both"/>
        <w:rPr>
          <w:rFonts w:eastAsia="Times New Roman"/>
          <w:kern w:val="0"/>
          <w:sz w:val="24"/>
          <w:szCs w:val="24"/>
        </w:rPr>
      </w:pPr>
      <w:r w:rsidRPr="00F43E52">
        <w:rPr>
          <w:rFonts w:eastAsia="Times New Roman"/>
          <w:kern w:val="0"/>
          <w:sz w:val="24"/>
          <w:szCs w:val="24"/>
        </w:rPr>
        <w:t>2.</w:t>
      </w:r>
      <w:r w:rsidRPr="00F43E52">
        <w:rPr>
          <w:rFonts w:eastAsia="Times New Roman"/>
          <w:kern w:val="0"/>
          <w:sz w:val="24"/>
          <w:szCs w:val="24"/>
        </w:rPr>
        <w:tab/>
      </w:r>
      <w:proofErr w:type="gramStart"/>
      <w:r w:rsidRPr="00F43E52">
        <w:rPr>
          <w:rFonts w:eastAsia="Times New Roman"/>
          <w:kern w:val="0"/>
          <w:sz w:val="24"/>
          <w:szCs w:val="24"/>
        </w:rPr>
        <w:t>Учитывая, что согласно части 12 статьи 3.3 Федерального закона от 29.12.2004 № 191-ФЗ «О введении в действие Градостроительного кодекса Российской Федерации» средства компенсационного фонда, внесенные ранее исключенными членами и членами, добровольно прекратившими членство в саморегулируемой организации, были зачислены в компенсационный фонд возмещения вреда, возврат средств компенсационного фонда произвести со средств компенсационного фонда возмещения вреда, размещенных на специальных банковских счетах, открытых в</w:t>
      </w:r>
      <w:proofErr w:type="gramEnd"/>
      <w:r w:rsidRPr="00F43E52">
        <w:rPr>
          <w:rFonts w:eastAsia="Times New Roman"/>
          <w:kern w:val="0"/>
          <w:sz w:val="24"/>
          <w:szCs w:val="24"/>
        </w:rPr>
        <w:t xml:space="preserve"> Санкт-Петербургском филиале Публичного акционерного общества «</w:t>
      </w:r>
      <w:r w:rsidR="001058AF">
        <w:rPr>
          <w:rFonts w:eastAsia="Times New Roman"/>
          <w:kern w:val="0"/>
          <w:sz w:val="24"/>
          <w:szCs w:val="24"/>
        </w:rPr>
        <w:t>ПРОМСВЯЗЬБАНК</w:t>
      </w:r>
      <w:r w:rsidRPr="00F43E52">
        <w:rPr>
          <w:rFonts w:eastAsia="Times New Roman"/>
          <w:kern w:val="0"/>
          <w:sz w:val="24"/>
          <w:szCs w:val="24"/>
        </w:rPr>
        <w:t xml:space="preserve">» </w:t>
      </w:r>
      <w:r w:rsidRPr="00713F42">
        <w:rPr>
          <w:rFonts w:eastAsia="Times New Roman"/>
          <w:kern w:val="0"/>
          <w:sz w:val="24"/>
          <w:szCs w:val="24"/>
        </w:rPr>
        <w:t>ООО «</w:t>
      </w:r>
      <w:proofErr w:type="gramStart"/>
      <w:r w:rsidRPr="00713F42">
        <w:rPr>
          <w:rFonts w:eastAsia="Times New Roman"/>
          <w:kern w:val="0"/>
          <w:sz w:val="24"/>
          <w:szCs w:val="24"/>
        </w:rPr>
        <w:t>Новгородский</w:t>
      </w:r>
      <w:proofErr w:type="gramEnd"/>
      <w:r w:rsidRPr="00713F42">
        <w:rPr>
          <w:rFonts w:eastAsia="Times New Roman"/>
          <w:kern w:val="0"/>
          <w:sz w:val="24"/>
          <w:szCs w:val="24"/>
        </w:rPr>
        <w:t>».</w:t>
      </w:r>
    </w:p>
    <w:p w14:paraId="7A143091" w14:textId="5306CDB7" w:rsidR="00E7492A" w:rsidRPr="00F43E52" w:rsidRDefault="00E7492A" w:rsidP="00E7492A">
      <w:pPr>
        <w:jc w:val="both"/>
        <w:rPr>
          <w:rFonts w:eastAsia="Times New Roman"/>
          <w:kern w:val="0"/>
          <w:sz w:val="24"/>
          <w:szCs w:val="24"/>
        </w:rPr>
      </w:pPr>
      <w:r w:rsidRPr="00F43E52">
        <w:rPr>
          <w:rFonts w:eastAsia="Times New Roman"/>
          <w:kern w:val="0"/>
          <w:sz w:val="24"/>
          <w:szCs w:val="24"/>
        </w:rPr>
        <w:t>3.</w:t>
      </w:r>
      <w:r w:rsidRPr="00F43E52">
        <w:rPr>
          <w:rFonts w:eastAsia="Times New Roman"/>
          <w:kern w:val="0"/>
          <w:sz w:val="24"/>
          <w:szCs w:val="24"/>
        </w:rPr>
        <w:tab/>
        <w:t xml:space="preserve">Президенту Ассоциации саморегулируемой организации «Гильдия проектировщиков Новгородской области» </w:t>
      </w:r>
      <w:r w:rsidRPr="00A22F2C">
        <w:rPr>
          <w:rFonts w:eastAsia="Times New Roman"/>
          <w:kern w:val="0"/>
          <w:sz w:val="24"/>
          <w:szCs w:val="24"/>
        </w:rPr>
        <w:t xml:space="preserve">Шилову </w:t>
      </w:r>
      <w:r w:rsidRPr="00F43E52">
        <w:rPr>
          <w:rFonts w:eastAsia="Times New Roman"/>
          <w:kern w:val="0"/>
          <w:sz w:val="24"/>
          <w:szCs w:val="24"/>
        </w:rPr>
        <w:t xml:space="preserve">Александру Ивановичу обеспечить возврат средств компенсационного фонда по реквизитам, указанным в заявлении </w:t>
      </w:r>
      <w:r>
        <w:rPr>
          <w:rFonts w:eastAsia="Times New Roman"/>
          <w:kern w:val="0"/>
          <w:sz w:val="24"/>
          <w:szCs w:val="24"/>
        </w:rPr>
        <w:t>обществ</w:t>
      </w:r>
      <w:r w:rsidR="00713F42">
        <w:rPr>
          <w:rFonts w:eastAsia="Times New Roman"/>
          <w:kern w:val="0"/>
          <w:sz w:val="24"/>
          <w:szCs w:val="24"/>
        </w:rPr>
        <w:t>а</w:t>
      </w:r>
      <w:r>
        <w:rPr>
          <w:rFonts w:eastAsia="Times New Roman"/>
          <w:kern w:val="0"/>
          <w:sz w:val="24"/>
          <w:szCs w:val="24"/>
        </w:rPr>
        <w:t xml:space="preserve"> с ограниченной ответственностью «КИП».</w:t>
      </w:r>
    </w:p>
    <w:p w14:paraId="7398148C" w14:textId="77777777" w:rsidR="00E7492A" w:rsidRPr="00F43E52" w:rsidRDefault="00E7492A" w:rsidP="00E7492A">
      <w:pPr>
        <w:jc w:val="both"/>
        <w:rPr>
          <w:color w:val="000000"/>
          <w:sz w:val="24"/>
          <w:szCs w:val="24"/>
        </w:rPr>
      </w:pPr>
    </w:p>
    <w:p w14:paraId="2C593207" w14:textId="77777777" w:rsidR="00E7492A" w:rsidRPr="00F43E52" w:rsidRDefault="00E7492A" w:rsidP="00E7492A">
      <w:pPr>
        <w:pStyle w:val="a3"/>
        <w:spacing w:after="0" w:line="240" w:lineRule="auto"/>
        <w:ind w:left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F43E52">
        <w:rPr>
          <w:rFonts w:ascii="Times New Roman" w:hAnsi="Times New Roman"/>
          <w:color w:val="000000"/>
          <w:sz w:val="24"/>
          <w:szCs w:val="24"/>
        </w:rPr>
        <w:t xml:space="preserve">С протоколом </w:t>
      </w:r>
      <w:proofErr w:type="gramStart"/>
      <w:r w:rsidRPr="00F43E52">
        <w:rPr>
          <w:rFonts w:ascii="Times New Roman" w:hAnsi="Times New Roman"/>
          <w:color w:val="000000"/>
          <w:sz w:val="24"/>
          <w:szCs w:val="24"/>
        </w:rPr>
        <w:t>ознакомлен</w:t>
      </w:r>
      <w:proofErr w:type="gramEnd"/>
      <w:r w:rsidRPr="00F43E52">
        <w:rPr>
          <w:rFonts w:ascii="Times New Roman" w:hAnsi="Times New Roman"/>
          <w:color w:val="000000"/>
          <w:sz w:val="24"/>
          <w:szCs w:val="24"/>
        </w:rPr>
        <w:t>.</w:t>
      </w:r>
    </w:p>
    <w:p w14:paraId="748CC754" w14:textId="5B0956FA" w:rsidR="00E7492A" w:rsidRPr="00F43E52" w:rsidRDefault="00E7492A" w:rsidP="00E7492A">
      <w:pPr>
        <w:jc w:val="both"/>
        <w:rPr>
          <w:color w:val="000000"/>
          <w:sz w:val="24"/>
          <w:szCs w:val="24"/>
        </w:rPr>
      </w:pPr>
      <w:r w:rsidRPr="00F43E52">
        <w:rPr>
          <w:color w:val="000000"/>
          <w:sz w:val="24"/>
          <w:szCs w:val="24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14:paraId="57C7DD85" w14:textId="77777777" w:rsidR="00E7492A" w:rsidRPr="00F43E52" w:rsidRDefault="00E7492A" w:rsidP="00E7492A">
      <w:pPr>
        <w:jc w:val="both"/>
        <w:rPr>
          <w:color w:val="000000"/>
          <w:sz w:val="24"/>
          <w:szCs w:val="24"/>
        </w:rPr>
      </w:pPr>
    </w:p>
    <w:p w14:paraId="298A28D6" w14:textId="77777777" w:rsidR="00E7492A" w:rsidRPr="00F43E52" w:rsidRDefault="00E7492A" w:rsidP="00E7492A">
      <w:pPr>
        <w:jc w:val="both"/>
        <w:rPr>
          <w:color w:val="000000"/>
          <w:sz w:val="24"/>
          <w:szCs w:val="24"/>
        </w:rPr>
      </w:pPr>
    </w:p>
    <w:p w14:paraId="344D5456" w14:textId="77777777" w:rsidR="00E7492A" w:rsidRPr="00F43E52" w:rsidRDefault="00E7492A" w:rsidP="00E7492A">
      <w:pPr>
        <w:jc w:val="both"/>
        <w:rPr>
          <w:color w:val="000000"/>
          <w:sz w:val="24"/>
          <w:szCs w:val="24"/>
        </w:rPr>
      </w:pPr>
      <w:r w:rsidRPr="00F43E52">
        <w:rPr>
          <w:color w:val="000000"/>
          <w:sz w:val="24"/>
          <w:szCs w:val="24"/>
        </w:rPr>
        <w:t>Председательствующий                                                                            Синяков</w:t>
      </w:r>
      <w:r w:rsidRPr="00F43E52">
        <w:rPr>
          <w:sz w:val="24"/>
          <w:szCs w:val="24"/>
        </w:rPr>
        <w:t xml:space="preserve"> </w:t>
      </w:r>
      <w:r w:rsidRPr="00F43E52">
        <w:rPr>
          <w:color w:val="000000"/>
          <w:sz w:val="24"/>
          <w:szCs w:val="24"/>
        </w:rPr>
        <w:t>В.Н.</w:t>
      </w:r>
    </w:p>
    <w:p w14:paraId="15A942BC" w14:textId="77777777" w:rsidR="00E7492A" w:rsidRPr="00F43E52" w:rsidRDefault="00E7492A" w:rsidP="00E7492A">
      <w:pPr>
        <w:jc w:val="both"/>
        <w:rPr>
          <w:color w:val="000000"/>
          <w:sz w:val="24"/>
          <w:szCs w:val="24"/>
        </w:rPr>
      </w:pPr>
    </w:p>
    <w:p w14:paraId="1971D175" w14:textId="77777777" w:rsidR="00E7492A" w:rsidRPr="00F43E52" w:rsidRDefault="00E7492A" w:rsidP="00E7492A">
      <w:pPr>
        <w:jc w:val="both"/>
        <w:rPr>
          <w:sz w:val="24"/>
          <w:szCs w:val="24"/>
        </w:rPr>
      </w:pPr>
      <w:r w:rsidRPr="00F43E52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</w:t>
      </w:r>
      <w:proofErr w:type="spellStart"/>
      <w:r w:rsidRPr="00F43E52">
        <w:rPr>
          <w:color w:val="000000"/>
          <w:sz w:val="24"/>
          <w:szCs w:val="24"/>
        </w:rPr>
        <w:t>Кулебякина</w:t>
      </w:r>
      <w:proofErr w:type="spellEnd"/>
      <w:r w:rsidRPr="00F43E52">
        <w:rPr>
          <w:color w:val="000000"/>
          <w:sz w:val="24"/>
          <w:szCs w:val="24"/>
        </w:rPr>
        <w:t xml:space="preserve"> М.П.</w:t>
      </w:r>
    </w:p>
    <w:p w14:paraId="3E7D40F5" w14:textId="77777777" w:rsidR="00E7492A" w:rsidRDefault="00E7492A" w:rsidP="00E7492A">
      <w:pPr>
        <w:spacing w:line="360" w:lineRule="auto"/>
        <w:jc w:val="both"/>
        <w:rPr>
          <w:sz w:val="24"/>
          <w:szCs w:val="24"/>
        </w:rPr>
      </w:pPr>
    </w:p>
    <w:p w14:paraId="6631CD78" w14:textId="77777777" w:rsidR="00E7492A" w:rsidRPr="00794DFA" w:rsidRDefault="00E7492A" w:rsidP="00E7492A">
      <w:pPr>
        <w:spacing w:line="360" w:lineRule="auto"/>
        <w:jc w:val="both"/>
        <w:rPr>
          <w:sz w:val="24"/>
          <w:szCs w:val="24"/>
        </w:rPr>
      </w:pPr>
    </w:p>
    <w:p w14:paraId="1FA465F6" w14:textId="77777777" w:rsidR="00794DFA" w:rsidRPr="00794DFA" w:rsidRDefault="00794DFA" w:rsidP="00794DFA">
      <w:pPr>
        <w:jc w:val="both"/>
        <w:rPr>
          <w:sz w:val="24"/>
          <w:szCs w:val="24"/>
        </w:rPr>
      </w:pPr>
    </w:p>
    <w:p w14:paraId="00E86164" w14:textId="77777777" w:rsidR="00794DFA" w:rsidRPr="00794DFA" w:rsidRDefault="00794DFA" w:rsidP="00794DFA">
      <w:pPr>
        <w:jc w:val="both"/>
        <w:rPr>
          <w:sz w:val="24"/>
          <w:szCs w:val="24"/>
        </w:rPr>
      </w:pPr>
    </w:p>
    <w:sectPr w:rsidR="00794DFA" w:rsidRPr="00794DFA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1F6B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058AF"/>
    <w:rsid w:val="001156F5"/>
    <w:rsid w:val="001545A4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954AF"/>
    <w:rsid w:val="002B2450"/>
    <w:rsid w:val="002B62AA"/>
    <w:rsid w:val="002C190C"/>
    <w:rsid w:val="002D2204"/>
    <w:rsid w:val="002D600F"/>
    <w:rsid w:val="002E476B"/>
    <w:rsid w:val="002E4955"/>
    <w:rsid w:val="002E6780"/>
    <w:rsid w:val="0031600A"/>
    <w:rsid w:val="003629D4"/>
    <w:rsid w:val="003822B1"/>
    <w:rsid w:val="003B6160"/>
    <w:rsid w:val="003C79E0"/>
    <w:rsid w:val="003F2E2A"/>
    <w:rsid w:val="00406C55"/>
    <w:rsid w:val="0041605C"/>
    <w:rsid w:val="00454410"/>
    <w:rsid w:val="00464B82"/>
    <w:rsid w:val="00475FCC"/>
    <w:rsid w:val="004855A3"/>
    <w:rsid w:val="0049410F"/>
    <w:rsid w:val="005450CC"/>
    <w:rsid w:val="00550DBF"/>
    <w:rsid w:val="005836A6"/>
    <w:rsid w:val="005C0581"/>
    <w:rsid w:val="005D492A"/>
    <w:rsid w:val="005D6C59"/>
    <w:rsid w:val="005F7B01"/>
    <w:rsid w:val="00600404"/>
    <w:rsid w:val="00601922"/>
    <w:rsid w:val="0060700A"/>
    <w:rsid w:val="00607A54"/>
    <w:rsid w:val="00621CCA"/>
    <w:rsid w:val="0065511A"/>
    <w:rsid w:val="006A032A"/>
    <w:rsid w:val="006A7F1F"/>
    <w:rsid w:val="006D2D6B"/>
    <w:rsid w:val="006E0F7F"/>
    <w:rsid w:val="006E4C24"/>
    <w:rsid w:val="006F0BB6"/>
    <w:rsid w:val="007133A0"/>
    <w:rsid w:val="00713F42"/>
    <w:rsid w:val="0073563E"/>
    <w:rsid w:val="00741D10"/>
    <w:rsid w:val="00782DFF"/>
    <w:rsid w:val="007832A3"/>
    <w:rsid w:val="00793B60"/>
    <w:rsid w:val="00794DFA"/>
    <w:rsid w:val="007960BA"/>
    <w:rsid w:val="007A1D33"/>
    <w:rsid w:val="007A401E"/>
    <w:rsid w:val="007A6D42"/>
    <w:rsid w:val="007C0B1B"/>
    <w:rsid w:val="007D214C"/>
    <w:rsid w:val="007F759F"/>
    <w:rsid w:val="00800B4E"/>
    <w:rsid w:val="00807948"/>
    <w:rsid w:val="008216BD"/>
    <w:rsid w:val="0083366F"/>
    <w:rsid w:val="008925A9"/>
    <w:rsid w:val="008B5E69"/>
    <w:rsid w:val="008B6D56"/>
    <w:rsid w:val="008C487E"/>
    <w:rsid w:val="008D0C6A"/>
    <w:rsid w:val="009108A6"/>
    <w:rsid w:val="009238D6"/>
    <w:rsid w:val="009250AA"/>
    <w:rsid w:val="00930F69"/>
    <w:rsid w:val="00950332"/>
    <w:rsid w:val="00976367"/>
    <w:rsid w:val="00980EED"/>
    <w:rsid w:val="0098796A"/>
    <w:rsid w:val="009B3AA3"/>
    <w:rsid w:val="009C2452"/>
    <w:rsid w:val="009D45EC"/>
    <w:rsid w:val="009D62F0"/>
    <w:rsid w:val="009E49AF"/>
    <w:rsid w:val="00A02BBB"/>
    <w:rsid w:val="00A121F4"/>
    <w:rsid w:val="00A22F2C"/>
    <w:rsid w:val="00A31F54"/>
    <w:rsid w:val="00A4217D"/>
    <w:rsid w:val="00A52614"/>
    <w:rsid w:val="00A54556"/>
    <w:rsid w:val="00A5764F"/>
    <w:rsid w:val="00A900A6"/>
    <w:rsid w:val="00AA059F"/>
    <w:rsid w:val="00AA0B00"/>
    <w:rsid w:val="00AA43C1"/>
    <w:rsid w:val="00AC0AC0"/>
    <w:rsid w:val="00B35138"/>
    <w:rsid w:val="00B850BD"/>
    <w:rsid w:val="00B9612B"/>
    <w:rsid w:val="00BA2E15"/>
    <w:rsid w:val="00BD62E5"/>
    <w:rsid w:val="00BE6900"/>
    <w:rsid w:val="00BE6D35"/>
    <w:rsid w:val="00BF10FF"/>
    <w:rsid w:val="00BF4CF2"/>
    <w:rsid w:val="00BF6E88"/>
    <w:rsid w:val="00C16D27"/>
    <w:rsid w:val="00C26DB5"/>
    <w:rsid w:val="00C32F15"/>
    <w:rsid w:val="00C9756B"/>
    <w:rsid w:val="00CA7D61"/>
    <w:rsid w:val="00CD0F5F"/>
    <w:rsid w:val="00D14215"/>
    <w:rsid w:val="00D3586A"/>
    <w:rsid w:val="00D51040"/>
    <w:rsid w:val="00D640E5"/>
    <w:rsid w:val="00D6443B"/>
    <w:rsid w:val="00D7481E"/>
    <w:rsid w:val="00D86876"/>
    <w:rsid w:val="00D94346"/>
    <w:rsid w:val="00DA604E"/>
    <w:rsid w:val="00E51C6B"/>
    <w:rsid w:val="00E575F1"/>
    <w:rsid w:val="00E616C3"/>
    <w:rsid w:val="00E7492A"/>
    <w:rsid w:val="00E86252"/>
    <w:rsid w:val="00ED74B4"/>
    <w:rsid w:val="00F43E52"/>
    <w:rsid w:val="00F6159C"/>
    <w:rsid w:val="00F73782"/>
    <w:rsid w:val="00F82C0A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D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2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2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D103-5EEA-4A70-85CF-C87FE919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32</cp:revision>
  <cp:lastPrinted>2021-07-07T11:11:00Z</cp:lastPrinted>
  <dcterms:created xsi:type="dcterms:W3CDTF">2021-03-23T05:32:00Z</dcterms:created>
  <dcterms:modified xsi:type="dcterms:W3CDTF">2021-07-07T11:20:00Z</dcterms:modified>
</cp:coreProperties>
</file>